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16" w:rsidRDefault="007D573A" w:rsidP="00F820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251950" cy="6523348"/>
            <wp:effectExtent l="19050" t="0" r="6350" b="0"/>
            <wp:docPr id="1" name="Рисунок 1" descr="C:\Users\Zver\AppData\Local\Microsoft\Windows\INetCache\Content.Word\IMG_20250417_130623_654@-127298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50417_130623_654@-1272986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8B" w:rsidRPr="00AB7116" w:rsidRDefault="00FC678B" w:rsidP="00FC678B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AB7116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АНАЛИТИЧЕСКАЯ ЧАСТЬ</w:t>
      </w:r>
    </w:p>
    <w:p w:rsidR="00FC678B" w:rsidRPr="00FC678B" w:rsidRDefault="00FC678B" w:rsidP="00FC678B">
      <w:pPr>
        <w:pStyle w:val="a3"/>
        <w:numPr>
          <w:ilvl w:val="0"/>
          <w:numId w:val="1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1446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5"/>
        <w:gridCol w:w="9345"/>
      </w:tblGrid>
      <w:tr w:rsidR="00FC678B" w:rsidRPr="007D573A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450E11" w:rsidRDefault="00FC678B" w:rsidP="00547C62">
            <w:pPr>
              <w:rPr>
                <w:lang w:val="ru-RU"/>
              </w:rPr>
            </w:pPr>
            <w:r w:rsidRPr="00450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0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Архангельский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Башкортостан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C1215" w:rsidRDefault="009C1215" w:rsidP="00547C6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Голонза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Зиннатовна</w:t>
            </w:r>
            <w:proofErr w:type="spellEnd"/>
          </w:p>
        </w:tc>
      </w:tr>
      <w:tr w:rsidR="00FC678B" w:rsidRPr="007D573A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widowControl w:val="0"/>
              <w:tabs>
                <w:tab w:val="left" w:pos="9343"/>
              </w:tabs>
              <w:overflowPunct w:val="0"/>
              <w:autoSpaceDE w:val="0"/>
              <w:autoSpaceDN w:val="0"/>
              <w:adjustRightInd w:val="0"/>
              <w:spacing w:after="0" w:line="261" w:lineRule="auto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453032,РБ </w:t>
            </w:r>
            <w:r w:rsidRPr="008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Архангельский район, д.Максим Горький, ул.Ленина, д.42 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1" w:lineRule="auto"/>
              <w:ind w:right="545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8(34774)2-46-23</w:t>
            </w:r>
          </w:p>
        </w:tc>
      </w:tr>
      <w:tr w:rsidR="00FC678B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534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school_mgorky@mail.ru</w:t>
            </w:r>
          </w:p>
        </w:tc>
      </w:tr>
      <w:tr w:rsidR="00FC678B" w:rsidRPr="007D573A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чредителем учреждения является А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дминистрация Муниципального района Архангельский район РБ.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Функции и полномочия Учредителя учреждения осуществляет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 «О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тдел образования администрации Муниципального района Архангельский район РБ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C678B" w:rsidRPr="007D573A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rPr>
                <w:lang w:val="ru-RU"/>
              </w:rPr>
            </w:pP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526519" w:rsidRDefault="00FC678B" w:rsidP="00547C62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открылась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1978 года. С 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008</w:t>
            </w:r>
            <w:r w:rsidRPr="00526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является муниципальным общеобразовательным бюджетным учреждением.</w:t>
            </w:r>
          </w:p>
        </w:tc>
      </w:tr>
      <w:tr w:rsidR="00FC678B" w:rsidRPr="009274AD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rPr>
                <w:lang w:val="ru-RU"/>
              </w:rPr>
            </w:pP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14.04.2011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0291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001196</w:t>
            </w:r>
          </w:p>
        </w:tc>
      </w:tr>
      <w:tr w:rsidR="00FC678B" w:rsidRPr="007D573A" w:rsidTr="00547C62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9274AD" w:rsidRDefault="00FC678B" w:rsidP="00547C62">
            <w:pPr>
              <w:rPr>
                <w:lang w:val="ru-RU"/>
              </w:rPr>
            </w:pP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аккредитации</w:t>
            </w:r>
          </w:p>
        </w:tc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84270C" w:rsidRDefault="00FC678B" w:rsidP="00547C62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.04.2015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1508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0205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678B" w:rsidRPr="00FC678B" w:rsidRDefault="00FC678B" w:rsidP="00FC67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678B" w:rsidRPr="00FC678B" w:rsidRDefault="00FC678B" w:rsidP="00FC67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1215" w:rsidRDefault="00FC678B" w:rsidP="009C12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215" w:rsidRDefault="00FC678B" w:rsidP="009C12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215" w:rsidRPr="009C1215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Архангельском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Башкортостан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деревянных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домах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постройки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: 51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, 49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близлежащих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деревнях</w:t>
      </w:r>
      <w:r w:rsidRPr="009C12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2067" w:rsidRDefault="003F2067" w:rsidP="003F206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2067" w:rsidRDefault="003F2067" w:rsidP="003F206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678B" w:rsidRDefault="00FC678B" w:rsidP="00BA23CC">
      <w:pPr>
        <w:ind w:left="780"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C1215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Управление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Учреждением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осуществляется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соответствии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законодательством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Российской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Федерации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сочетания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принципов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единоначалия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коллегиальности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формируются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коллегиальные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управления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которым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относятся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собрание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управлении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Учреждением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принимает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Учредитель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собрание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является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постоянно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действующим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самоуправления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рассмотрения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вопросов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трудового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процесса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CA509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2024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г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заседания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собрания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Рассматривались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вопросы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: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внесение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изменений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дополнений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коллективный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договор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внесение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изменений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«Положение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оплате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труда»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является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постоянно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действующим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самоуправления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рассмотрения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вопросов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процесса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определения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целей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задач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развития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внедрения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развития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Заседания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правомочны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если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нем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участвует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более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половины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состава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Решения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принимаются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путём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прямого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открытого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голосования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участников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заседания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Рассматривались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вопросы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: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рассмотрение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отчёт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самообследовании</w:t>
      </w:r>
      <w:proofErr w:type="spellEnd"/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аналитических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отчётов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педагогических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аттестуемых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заявленную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категорию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вопросы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промежуточной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аттестации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переводе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из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класса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класс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допуске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государственной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итоговой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аттестации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выдаче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документов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соответствующего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уровня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др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качестве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общественной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действует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Он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содействует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объединению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усилий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семьи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школы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деле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воспитания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детей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Оказывает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помощь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определении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защите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социально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защищенных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является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постоянно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действующим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представительным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ученического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самоуправления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Совет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вносил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предложения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участвовал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разработке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локальных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нормативных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актов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затрагивающих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права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организовал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самообслуживание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дежурство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поддерживал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дисциплину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порядок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школе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принимал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общешкольных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мероприятий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спортивных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соревнований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BA23CC" w:rsidRPr="00BA23CC" w:rsidRDefault="00BA23CC" w:rsidP="00BA23CC">
      <w:pPr>
        <w:ind w:left="780" w:right="18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Единоличным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исполнительным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является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прошедший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соответствующую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аттестацию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директор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который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осуществляет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текущее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руководство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деятельностью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Руководитель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соответствии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законодательством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Российской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Федерации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назначается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Учредителем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Директор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определял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структуру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утверждает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штатное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расписание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издавал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распоряжения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правила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внутреннего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распорядка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должностные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инструкции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иные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локальные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нормативные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акты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заключал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изменял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прекращает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трудовые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договоры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работниками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A23CC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C67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78B" w:rsidRPr="00FC678B" w:rsidRDefault="00FC678B" w:rsidP="00FC67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7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35"/>
        <w:gridCol w:w="12185"/>
      </w:tblGrid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C678B" w:rsidRPr="007D573A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Школой</w:t>
            </w:r>
          </w:p>
        </w:tc>
      </w:tr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FC678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Default="00FC678B" w:rsidP="00FC678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C678B" w:rsidRPr="007D573A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78B" w:rsidRPr="00FC678B" w:rsidRDefault="00FC678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FC678B" w:rsidP="00FC678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C678B" w:rsidRPr="00FC678B" w:rsidRDefault="003F2067" w:rsidP="003F2067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678B" w:rsidRPr="00FC6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A329EB" w:rsidRPr="0084270C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создано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Pr="0084270C" w:rsidRDefault="00A329EB" w:rsidP="007C0D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A329EB" w:rsidP="007C0D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</w:p>
    <w:p w:rsidR="00A329EB" w:rsidRPr="0084270C" w:rsidRDefault="00A329EB" w:rsidP="007C0D6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A329EB" w:rsidP="007C0D6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329EB" w:rsidRPr="002D3566" w:rsidRDefault="00A329EB" w:rsidP="007C0D6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языков</w:t>
      </w:r>
      <w:proofErr w:type="spellEnd"/>
    </w:p>
    <w:p w:rsidR="00A329EB" w:rsidRDefault="00A329EB" w:rsidP="007C0D6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</w:p>
    <w:p w:rsidR="00A329EB" w:rsidRPr="0084270C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Default="00A329EB" w:rsidP="00A329E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58DC" w:rsidRPr="000258DC" w:rsidRDefault="00DA4CF3" w:rsidP="000258D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С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01.09.2023 Школа использует федеральную образовательную программу начального общего образования, утвержденную приказом </w:t>
      </w:r>
      <w:proofErr w:type="spellStart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372 (далее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370 (далее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ФОП ООО), федеральную образовательную программу среднего общего образования, утвержденную приказом </w:t>
      </w:r>
      <w:proofErr w:type="spellStart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371 (далее</w:t>
      </w:r>
      <w:r w:rsidRPr="000258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ФОП СОО).</w:t>
      </w:r>
      <w:r w:rsidRPr="000258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258DC" w:rsidRPr="000258D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0258DC" w:rsidRPr="000258DC" w:rsidRDefault="000258DC" w:rsidP="000258DC">
      <w:pPr>
        <w:ind w:left="101" w:right="13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2024 года Школа приступила к реализации ООП всех уровней образования с учетом поправок во ФГОС и ФОП. На педсовете 30.08.2024 были утверждены новые редакции ООП уровней образования по новым требованиям ФГОС и ФОП. </w:t>
      </w:r>
    </w:p>
    <w:p w:rsidR="000258DC" w:rsidRPr="000258DC" w:rsidRDefault="000258DC" w:rsidP="000258DC">
      <w:pPr>
        <w:ind w:left="101" w:right="13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 </w:t>
      </w:r>
    </w:p>
    <w:p w:rsidR="000258DC" w:rsidRPr="000258DC" w:rsidRDefault="000258DC" w:rsidP="000258DC">
      <w:pPr>
        <w:ind w:left="101" w:right="13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В ООП всех уровней в программах по физкультуре расширили количество модулей по отдельным видам спорта.  </w:t>
      </w:r>
    </w:p>
    <w:p w:rsidR="000258DC" w:rsidRPr="000258DC" w:rsidRDefault="000258DC" w:rsidP="000258DC">
      <w:pPr>
        <w:ind w:left="101" w:right="13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0258DC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0258DC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 от 01.02.2024 № 62). </w:t>
      </w:r>
    </w:p>
    <w:p w:rsidR="00DA4CF3" w:rsidRPr="000258DC" w:rsidRDefault="000258DC" w:rsidP="000258DC">
      <w:pPr>
        <w:ind w:left="101" w:right="13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258DC">
        <w:rPr>
          <w:rFonts w:ascii="Times New Roman" w:hAnsi="Times New Roman" w:cs="Times New Roman"/>
          <w:sz w:val="24"/>
          <w:szCs w:val="24"/>
          <w:lang w:val="ru-RU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 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сопоставимые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прошлого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позапрошлого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годов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проще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CF3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сбережения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физкультминутки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01.09.2022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введена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советника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советник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258DC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4294D">
        <w:rPr>
          <w:rFonts w:hAnsi="Times New Roman" w:cs="Times New Roman"/>
          <w:color w:val="000000"/>
          <w:sz w:val="24"/>
          <w:szCs w:val="24"/>
        </w:rPr>
        <w:t> 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советника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излишнюю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CF3" w:rsidRPr="00F06A9F" w:rsidRDefault="00DA4CF3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30.01.2023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советнику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поручены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4CF3" w:rsidRPr="00F06A9F" w:rsidRDefault="00DA4CF3" w:rsidP="007C0D6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талантов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A4CF3" w:rsidRPr="00F06A9F" w:rsidRDefault="00DA4CF3" w:rsidP="007C0D6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организовывать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молодежными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общероссийскими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юношескими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патриотическую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культурную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туристско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краеведческую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благотворительную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06A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Default="00DA4CF3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A329EB">
        <w:rPr>
          <w:rFonts w:hAnsi="Times New Roman" w:cs="Times New Roman"/>
          <w:color w:val="000000"/>
          <w:sz w:val="24"/>
          <w:szCs w:val="24"/>
        </w:rPr>
        <w:t> 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четырехлетний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-2021), 5-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пятилетний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-2021), 10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двухлетний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="00A329EB" w:rsidRPr="00A329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4121" w:rsidRPr="0000346B" w:rsidRDefault="00414121" w:rsidP="00414121">
      <w:pPr>
        <w:spacing w:before="0" w:beforeAutospacing="0" w:after="5" w:afterAutospacing="0" w:line="270" w:lineRule="auto"/>
        <w:ind w:left="111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ВЫВОД:</w:t>
      </w:r>
      <w:r w:rsidRPr="0000346B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414121" w:rsidRPr="0000346B" w:rsidRDefault="00414121" w:rsidP="007C0D6E">
      <w:pPr>
        <w:numPr>
          <w:ilvl w:val="0"/>
          <w:numId w:val="21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Реализация учебного плана предоставляет возможность получить базовое образование, позволяет удовлетворить социальный заказ родителей, образовательные запросы и познавательные интересы обучающихся, что соответствует целям и задачам образовательной программы школы. </w:t>
      </w:r>
    </w:p>
    <w:p w:rsidR="00414121" w:rsidRPr="0000346B" w:rsidRDefault="00414121" w:rsidP="007C0D6E">
      <w:pPr>
        <w:numPr>
          <w:ilvl w:val="0"/>
          <w:numId w:val="21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Учебный план соответствует заявленным образовательным программам в части реализации программ начального общего, основного общего, среднего общего образования. </w:t>
      </w:r>
    </w:p>
    <w:p w:rsidR="00414121" w:rsidRDefault="00414121" w:rsidP="007C0D6E">
      <w:pPr>
        <w:numPr>
          <w:ilvl w:val="0"/>
          <w:numId w:val="21"/>
        </w:numPr>
        <w:spacing w:before="0" w:beforeAutospacing="0" w:after="12" w:afterAutospacing="0" w:line="268" w:lineRule="auto"/>
        <w:ind w:right="13" w:hanging="427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Сетка часов учебного плана полностью соответствует по структуре федеральным учебным планом (обязательная часть и часть, формируемая участниками образовательных отношений). </w:t>
      </w:r>
    </w:p>
    <w:p w:rsidR="00414121" w:rsidRPr="0000346B" w:rsidRDefault="00414121" w:rsidP="00414121">
      <w:pPr>
        <w:spacing w:before="0" w:beforeAutospacing="0" w:after="12" w:afterAutospacing="0" w:line="268" w:lineRule="auto"/>
        <w:ind w:left="101"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4)</w:t>
      </w:r>
      <w:r w:rsidRPr="0000346B">
        <w:rPr>
          <w:rFonts w:ascii="Arial" w:eastAsia="Arial" w:hAnsi="Arial" w:cs="Arial"/>
          <w:color w:val="000000"/>
          <w:sz w:val="24"/>
          <w:lang w:val="ru-RU" w:eastAsia="ru-RU"/>
        </w:rPr>
        <w:t xml:space="preserve">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Обеспеченность программами учебных дисциплин составляет 100%. </w:t>
      </w:r>
    </w:p>
    <w:p w:rsidR="00414121" w:rsidRPr="00414121" w:rsidRDefault="00414121" w:rsidP="00414121">
      <w:pPr>
        <w:spacing w:before="0" w:beforeAutospacing="0" w:after="12" w:afterAutospacing="0" w:line="268" w:lineRule="auto"/>
        <w:ind w:left="528" w:right="13" w:hanging="427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5)</w:t>
      </w:r>
      <w:r w:rsidRPr="0000346B">
        <w:rPr>
          <w:rFonts w:ascii="Arial" w:eastAsia="Arial" w:hAnsi="Arial" w:cs="Arial"/>
          <w:color w:val="000000"/>
          <w:sz w:val="24"/>
          <w:lang w:val="ru-RU" w:eastAsia="ru-RU"/>
        </w:rPr>
        <w:t xml:space="preserve">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Программное обеспечение учебного плана соответствует уровню и направленности реализуемых образовательных программ. </w:t>
      </w:r>
    </w:p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121" w:rsidRDefault="00414121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58DC" w:rsidRDefault="000258DC" w:rsidP="000258DC">
      <w:pPr>
        <w:ind w:left="111" w:right="13"/>
        <w:rPr>
          <w:rFonts w:ascii="Times New Roman" w:eastAsia="Times New Roman" w:hAnsi="Times New Roman" w:cs="Times New Roman"/>
          <w:b/>
          <w:i/>
          <w:lang w:val="ru-RU"/>
        </w:rPr>
      </w:pPr>
      <w:r w:rsidRPr="000258DC">
        <w:rPr>
          <w:rFonts w:ascii="Times New Roman" w:eastAsia="Times New Roman" w:hAnsi="Times New Roman" w:cs="Times New Roman"/>
          <w:b/>
          <w:i/>
          <w:u w:val="single" w:color="000000"/>
          <w:lang w:val="ru-RU"/>
        </w:rPr>
        <w:t>ВЫВОД</w:t>
      </w:r>
      <w:r w:rsidRPr="000258DC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val="ru-RU"/>
        </w:rPr>
        <w:t>:</w:t>
      </w:r>
      <w:r w:rsidRPr="000258D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258DC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</w:t>
      </w:r>
      <w:r w:rsidRPr="000258DC">
        <w:rPr>
          <w:sz w:val="24"/>
          <w:szCs w:val="24"/>
          <w:lang w:val="ru-RU"/>
        </w:rPr>
        <w:t xml:space="preserve">   реализуемых основных образовательных программ виду образовательного учреждения:</w:t>
      </w:r>
      <w:r w:rsidRPr="000258DC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</w:p>
    <w:tbl>
      <w:tblPr>
        <w:tblStyle w:val="TableGrid"/>
        <w:tblW w:w="9780" w:type="dxa"/>
        <w:tblInd w:w="329" w:type="dxa"/>
        <w:tblCellMar>
          <w:top w:w="47" w:type="dxa"/>
        </w:tblCellMar>
        <w:tblLook w:val="04A0"/>
      </w:tblPr>
      <w:tblGrid>
        <w:gridCol w:w="3118"/>
        <w:gridCol w:w="4963"/>
        <w:gridCol w:w="1699"/>
      </w:tblGrid>
      <w:tr w:rsidR="000258DC" w:rsidRPr="000258DC" w:rsidTr="002D12A2">
        <w:trPr>
          <w:trHeight w:val="563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58DC" w:rsidRPr="000258DC" w:rsidRDefault="000258DC" w:rsidP="002D12A2">
            <w:pPr>
              <w:spacing w:after="0" w:line="259" w:lineRule="auto"/>
              <w:ind w:lef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Показатель</w:t>
            </w:r>
            <w:proofErr w:type="spellEnd"/>
            <w:r w:rsidRPr="000258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258DC" w:rsidRPr="000258DC" w:rsidRDefault="000258DC" w:rsidP="002D12A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Фактический</w:t>
            </w:r>
            <w:proofErr w:type="spellEnd"/>
            <w:r w:rsidRPr="000258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58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показатель</w:t>
            </w:r>
            <w:proofErr w:type="spellEnd"/>
            <w:r w:rsidRPr="000258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1120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 w:right="41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 ФГОС, федерального компонента государственного стандарта общего образования.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566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реализуемая основная образовательная программа соответствует виду образовательного учреждения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843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right="376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94E58"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реализуемая основная образовательная</w:t>
            </w: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программа прошла процедуру согласования и утверждения в соответствии с уставом образовательного учреждения.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569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соблюдена преемственность основных образовательных программ начального общего, основного общего, среднего общего образования.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58" w:rsidRPr="000258DC" w:rsidRDefault="00C94E58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DC" w:rsidRPr="000258DC" w:rsidTr="002D12A2">
        <w:trPr>
          <w:trHeight w:val="566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структура ООП НОО, ООП ООО, ООП СОО соответствует   Федеральным государственным   образовательным   стандартам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566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выполнение требований к структуре по минимальному и максимальному количеству учебных часов на каждом уровне обучения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1118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right="2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выполнение требований к структуре по внеурочной деятельности на каждом уровне обучения общего образования по направлениям развития личности: спортивно-оздоровительное; духовно-нравственное; социальное; </w:t>
            </w: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общекультурное.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C94E58">
        <w:trPr>
          <w:trHeight w:val="1367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right="8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определены требования к     результатам освоения основной образовательной   программы   начального   общего   образования, основного общего   образования, среднего общего образования; - зафиксирован </w:t>
            </w: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системно-деятельностный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подход;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8DC" w:rsidRPr="000258DC" w:rsidRDefault="000258DC" w:rsidP="002D12A2">
            <w:pPr>
              <w:spacing w:after="0" w:line="259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0258DC" w:rsidRPr="000258DC" w:rsidRDefault="000258DC" w:rsidP="002D12A2">
            <w:pPr>
              <w:spacing w:after="13"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8DC" w:rsidRPr="000258DC" w:rsidRDefault="000258DC" w:rsidP="00C94E5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DC" w:rsidRPr="000258DC" w:rsidTr="002D12A2">
        <w:trPr>
          <w:trHeight w:val="290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наличие преемственности результатов для разных уровней обучения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290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определены требования к условиям реализации ООП НОО, ООП ООО, ООП СОО 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кадровым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58DC" w:rsidRPr="000258DC" w:rsidRDefault="000258DC" w:rsidP="002D12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финансовым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58DC" w:rsidRPr="000258DC" w:rsidRDefault="000258DC" w:rsidP="002D12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258DC" w:rsidRPr="000258DC" w:rsidRDefault="000258DC" w:rsidP="002D12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1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иным (информационно-образовательная среда, учебно-методическое обеспечение)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886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14" w:hanging="1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отражена специфика образовательной программы данного вида ОУ, специфика уровней общего образования, специфика региона, муниципалитета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8DC" w:rsidRPr="000258DC" w:rsidTr="002D12A2">
        <w:trPr>
          <w:trHeight w:val="293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учтены   потребности   и запросы   участников образовательного процесса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8DC" w:rsidRPr="000258DC" w:rsidRDefault="000258DC" w:rsidP="002D12A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2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29EB" w:rsidRPr="00A329EB" w:rsidRDefault="00A329EB" w:rsidP="00A329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осваивающих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94E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234"/>
        <w:gridCol w:w="2486"/>
      </w:tblGrid>
      <w:tr w:rsidR="00A329EB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329EB" w:rsidRPr="009E047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E0341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</w:tr>
      <w:tr w:rsidR="00A329EB" w:rsidRPr="006B25D6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31.05.2021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E0341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A329EB" w:rsidRPr="006B25D6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A329EB" w:rsidRDefault="00A329EB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17.05.2012 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329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9EB" w:rsidRPr="00B94E20" w:rsidRDefault="00533E5A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F37E2F" w:rsidRDefault="00A329EB" w:rsidP="00DA4C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94E5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E03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191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A4C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7E2F" w:rsidRPr="00F37E2F" w:rsidRDefault="00F37E2F" w:rsidP="00F37E2F">
      <w:pPr>
        <w:ind w:right="180"/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>ограниченными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>возможностями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b/>
          <w:color w:val="000000"/>
          <w:sz w:val="24"/>
          <w:szCs w:val="24"/>
          <w:lang w:val="ru-RU"/>
        </w:rPr>
        <w:t>здоровья</w:t>
      </w:r>
    </w:p>
    <w:p w:rsidR="00F37E2F" w:rsidRP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1)</w:t>
      </w:r>
    </w:p>
    <w:p w:rsid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37E2F" w:rsidRP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1 (0,01%).</w:t>
      </w:r>
    </w:p>
    <w:p w:rsidR="00F37E2F" w:rsidRP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7E2F" w:rsidRP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7E2F" w:rsidRP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Ребенок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7E2F" w:rsidRDefault="00F37E2F" w:rsidP="00F37E2F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включающая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F37E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0346B" w:rsidRPr="0000346B" w:rsidRDefault="0000346B" w:rsidP="0000346B">
      <w:pPr>
        <w:spacing w:before="0" w:beforeAutospacing="0" w:after="4" w:afterAutospacing="0" w:line="270" w:lineRule="auto"/>
        <w:ind w:left="834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Работа с учениками, требующими особого педагогического внимания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Минпросвещения</w:t>
      </w:r>
      <w:proofErr w:type="spellEnd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от 18.06.2024 № СК-13/07вн.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школе в 2024 году выделены следующие целевые группы обучающихся: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обучающиеся с ОВЗ и инвалидностью;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дети-сироты и дети, оставшиеся без попечения родителей;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обучающиеся, испытывающие трудности в освоении основных общеобразовательных программ, развитии и социальной адаптации; </w:t>
      </w:r>
    </w:p>
    <w:p w:rsidR="0000346B" w:rsidRPr="0000346B" w:rsidRDefault="002D12A2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дети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участников</w:t>
      </w:r>
      <w:r w:rsidR="0000346B"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, ветеранов СВО.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течение второго полугодия 2023/2024 и первого полугодия 2024/2025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Для обучающихся, нуждающихся в повышенном психолого-педагогическом внимании, составлены индивидуальные планы работы и организовано индивидуальное сопровождение, включающее: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индивидуальные консультации;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индивидуальные и групповые коррекционные занятия. </w:t>
      </w:r>
    </w:p>
    <w:p w:rsidR="0000346B" w:rsidRPr="0000346B" w:rsidRDefault="0000346B" w:rsidP="0000346B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Минпросвещения</w:t>
      </w:r>
      <w:proofErr w:type="spellEnd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(письмо </w:t>
      </w:r>
      <w:proofErr w:type="spellStart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Минобрнауки</w:t>
      </w:r>
      <w:proofErr w:type="spellEnd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, </w:t>
      </w:r>
      <w:proofErr w:type="spellStart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Минпросвещения</w:t>
      </w:r>
      <w:proofErr w:type="spellEnd"/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от 11.08.2023 № АБ-3386/07).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организованы консультации по работе с учениками разных целевых групп; </w:t>
      </w:r>
    </w:p>
    <w:p w:rsidR="0000346B" w:rsidRPr="0000346B" w:rsidRDefault="0000346B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сформирован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банк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сценариев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воспитательных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мероприятий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для </w:t>
      </w: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ab/>
        <w:t xml:space="preserve">организации </w:t>
      </w:r>
    </w:p>
    <w:p w:rsidR="002F57D7" w:rsidRPr="00414121" w:rsidRDefault="0000346B" w:rsidP="00414121">
      <w:pPr>
        <w:spacing w:before="0" w:beforeAutospacing="0" w:after="12" w:afterAutospacing="0" w:line="268" w:lineRule="auto"/>
        <w:ind w:left="906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46B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воспитательной работы с учениками целевых групп. 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94E5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соответствовала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обеспечивающего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благополучного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спектра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метапередметных</w:t>
      </w:r>
      <w:proofErr w:type="spellEnd"/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определяющей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обозначающей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опережающие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ожиданиям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тенденциям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стратегическими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осуществлялся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Поставленные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решены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одарѐнными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57D7" w:rsidRPr="002F57D7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29EB" w:rsidRDefault="002F57D7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F57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23CC" w:rsidRPr="00A329EB" w:rsidRDefault="00BA23CC" w:rsidP="002F57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6B63" w:rsidRPr="00636B63" w:rsidRDefault="00636B6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векторами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636B6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суверенного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введены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636B6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ступеней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детализацией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обновлённых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сформулированы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конкретно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школьник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овладеет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освоит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четкие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5-9 -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компетенциями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Сократился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аудиторной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(5-9 </w:t>
      </w:r>
      <w:proofErr w:type="spellStart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.):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5058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5848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6-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-2010: 5267-6020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обновленных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исключена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обязательность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(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«Вероятность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статистика»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Pr="00636B63" w:rsidRDefault="00DA4CF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обновленных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детализирован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="00636B63"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9EB" w:rsidRPr="001E7716" w:rsidRDefault="00636B63" w:rsidP="00636B6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A329EB" w:rsidRPr="001E77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1E7716" w:rsidRPr="001E7716" w:rsidRDefault="001E7716" w:rsidP="001E7716">
      <w:pPr>
        <w:ind w:left="101" w:right="13" w:firstLine="427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</w:t>
      </w:r>
      <w:proofErr w:type="spellStart"/>
      <w:r w:rsidRPr="001E7716">
        <w:rPr>
          <w:rFonts w:ascii="Times New Roman" w:hAnsi="Times New Roman" w:cs="Times New Roman"/>
          <w:sz w:val="24"/>
          <w:szCs w:val="24"/>
          <w:lang w:val="ru-RU"/>
        </w:rPr>
        <w:t>контент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и дистанционные образовательные технологии, предусмотренные ФГИС «Моя школа» (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myschool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>) и ИКОП «</w:t>
      </w:r>
      <w:proofErr w:type="spellStart"/>
      <w:r w:rsidRPr="001E7716">
        <w:rPr>
          <w:rFonts w:ascii="Times New Roman" w:hAnsi="Times New Roman" w:cs="Times New Roman"/>
          <w:sz w:val="24"/>
          <w:szCs w:val="24"/>
          <w:lang w:val="ru-RU"/>
        </w:rPr>
        <w:t>Сферум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1E7716" w:rsidRPr="001E7716" w:rsidRDefault="001E7716" w:rsidP="001E7716">
      <w:pPr>
        <w:ind w:left="101" w:right="13"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Электронное обучение с применением ДОТ в школе проходит организованно. 95 процентов учителей освоили ФГИС «Моя школа», активно ее используют: </w:t>
      </w:r>
      <w:r w:rsidRPr="002D12A2">
        <w:rPr>
          <w:rFonts w:ascii="Times New Roman" w:eastAsia="Segoe UI Symbol" w:hAnsi="Times New Roman" w:cs="Times New Roman"/>
          <w:sz w:val="24"/>
          <w:szCs w:val="24"/>
          <w:lang w:val="ru-RU"/>
        </w:rPr>
        <w:t>применяют</w:t>
      </w: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контент на уроках; </w:t>
      </w:r>
      <w:r w:rsidRPr="002D12A2">
        <w:rPr>
          <w:rFonts w:ascii="Times New Roman" w:eastAsia="Segoe UI Symbol" w:hAnsi="Times New Roman" w:cs="Times New Roman"/>
          <w:sz w:val="24"/>
          <w:szCs w:val="24"/>
          <w:lang w:val="ru-RU"/>
        </w:rPr>
        <w:t>используют</w:t>
      </w: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для организации проектной деятельности. </w:t>
      </w:r>
    </w:p>
    <w:p w:rsidR="001E7716" w:rsidRPr="001E7716" w:rsidRDefault="001E7716" w:rsidP="001E7716">
      <w:pPr>
        <w:ind w:left="111" w:right="13"/>
        <w:rPr>
          <w:rFonts w:ascii="Times New Roman" w:hAnsi="Times New Roman" w:cs="Times New Roman"/>
          <w:sz w:val="24"/>
          <w:szCs w:val="24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1E771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1E771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этим</w:t>
      </w:r>
      <w:proofErr w:type="spellEnd"/>
      <w:r w:rsidRPr="001E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проводились</w:t>
      </w:r>
      <w:proofErr w:type="spellEnd"/>
      <w:r w:rsidRPr="001E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1E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16">
        <w:rPr>
          <w:rFonts w:ascii="Times New Roman" w:hAnsi="Times New Roman" w:cs="Times New Roman"/>
          <w:sz w:val="24"/>
          <w:szCs w:val="24"/>
        </w:rPr>
        <w:t>мероприятия</w:t>
      </w:r>
      <w:proofErr w:type="spellEnd"/>
      <w:r w:rsidRPr="001E7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7716" w:rsidRPr="001E7716" w:rsidRDefault="001E7716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регулярная ревизия рабочих программ на предмет соответствия ЭОР, указанных в тематическом планировании, федеральному перечню; </w:t>
      </w:r>
    </w:p>
    <w:p w:rsidR="001E7716" w:rsidRPr="001E7716" w:rsidRDefault="001E7716" w:rsidP="007C0D6E">
      <w:pPr>
        <w:numPr>
          <w:ilvl w:val="0"/>
          <w:numId w:val="19"/>
        </w:numPr>
        <w:spacing w:before="0" w:beforeAutospacing="0" w:after="12" w:afterAutospacing="0" w:line="268" w:lineRule="auto"/>
        <w:ind w:right="13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уроков с целью контроля применения ЭОР. </w:t>
      </w:r>
    </w:p>
    <w:p w:rsidR="001E7716" w:rsidRPr="001E7716" w:rsidRDefault="001E7716" w:rsidP="001E7716">
      <w:pPr>
        <w:ind w:left="111" w:right="13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1E771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1E771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от 18.07.2024 № 499. 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занятий. Требование выполняют 100</w:t>
      </w: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% педагогов. </w:t>
      </w:r>
    </w:p>
    <w:p w:rsidR="00A329EB" w:rsidRPr="001E7716" w:rsidRDefault="001E7716" w:rsidP="001E7716">
      <w:pPr>
        <w:spacing w:after="0" w:line="259" w:lineRule="auto"/>
        <w:ind w:left="116"/>
        <w:rPr>
          <w:lang w:val="ru-RU"/>
        </w:rPr>
      </w:pPr>
      <w:r w:rsidRPr="001E7716">
        <w:rPr>
          <w:lang w:val="ru-RU"/>
        </w:rPr>
        <w:t xml:space="preserve"> 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="00A329EB" w:rsidRPr="009C733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9EB" w:rsidRPr="00A329EB" w:rsidRDefault="00A329EB" w:rsidP="007C0D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от 18.07.2024 № </w:t>
      </w:r>
      <w:r w:rsidR="001E7716">
        <w:rPr>
          <w:rFonts w:ascii="Times New Roman" w:hAnsi="Times New Roman" w:cs="Times New Roman"/>
          <w:sz w:val="24"/>
          <w:szCs w:val="24"/>
          <w:lang w:val="ru-RU"/>
        </w:rPr>
        <w:t>499.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329EB" w:rsidRPr="00A329EB" w:rsidRDefault="00A329EB" w:rsidP="007C0D6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ЭОР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E7716"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от 18.07.2024 № </w:t>
      </w:r>
      <w:r w:rsidR="001E7716">
        <w:rPr>
          <w:rFonts w:ascii="Times New Roman" w:hAnsi="Times New Roman" w:cs="Times New Roman"/>
          <w:sz w:val="24"/>
          <w:szCs w:val="24"/>
          <w:lang w:val="ru-RU"/>
        </w:rPr>
        <w:t xml:space="preserve">499. </w:t>
      </w:r>
      <w:r w:rsidRPr="00A329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E7716" w:rsidRDefault="001E7716" w:rsidP="00AB72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72D6" w:rsidRDefault="00AB72D6" w:rsidP="00AB72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72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636B63" w:rsidRPr="00636B63" w:rsidRDefault="00636B63" w:rsidP="00636B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B63" w:rsidRDefault="00636B6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7716" w:rsidRPr="001E7716" w:rsidRDefault="001E7716" w:rsidP="001E7716">
      <w:pPr>
        <w:ind w:left="101" w:right="13" w:firstLine="427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Под </w:t>
      </w:r>
      <w:r w:rsidRPr="001E7716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внеурочной деятельностью</w:t>
      </w: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программы. </w:t>
      </w:r>
    </w:p>
    <w:p w:rsidR="001E7716" w:rsidRPr="001E7716" w:rsidRDefault="001E7716" w:rsidP="001E7716">
      <w:pPr>
        <w:ind w:left="101" w:right="13" w:firstLine="427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Внеурочная деятельность является обязательной для образовательного учреждения, находит отражение в образовательной программе школы. Часы, отведенные на внеурочную деятельность, не учитываются при определении максимально допустимой учебной нагрузки учащихся, но являются обязательными для финансирования. </w:t>
      </w:r>
    </w:p>
    <w:p w:rsidR="001E7716" w:rsidRPr="001E7716" w:rsidRDefault="001E7716" w:rsidP="001E7716">
      <w:pPr>
        <w:ind w:left="101" w:right="13" w:firstLine="427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 </w:t>
      </w:r>
    </w:p>
    <w:p w:rsidR="001E7716" w:rsidRPr="001E7716" w:rsidRDefault="001E7716" w:rsidP="001E7716">
      <w:pPr>
        <w:spacing w:after="34"/>
        <w:ind w:left="101" w:right="13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на занятиях   школьных   курсов      внеурочной деятельности осуществляется преимущественно через: </w:t>
      </w:r>
    </w:p>
    <w:p w:rsidR="001E7716" w:rsidRPr="001E7716" w:rsidRDefault="001E7716" w:rsidP="007C0D6E">
      <w:pPr>
        <w:numPr>
          <w:ilvl w:val="0"/>
          <w:numId w:val="20"/>
        </w:numPr>
        <w:spacing w:before="0" w:beforeAutospacing="0" w:after="35" w:afterAutospacing="0" w:line="268" w:lineRule="auto"/>
        <w:ind w:right="13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1E7716">
        <w:rPr>
          <w:rFonts w:ascii="Times New Roman" w:hAnsi="Times New Roman" w:cs="Times New Roman"/>
          <w:sz w:val="24"/>
          <w:szCs w:val="24"/>
          <w:lang w:val="ru-RU"/>
        </w:rPr>
        <w:t>самореализоваться</w:t>
      </w:r>
      <w:proofErr w:type="spellEnd"/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E7716" w:rsidRPr="001E7716" w:rsidRDefault="001E7716" w:rsidP="007C0D6E">
      <w:pPr>
        <w:numPr>
          <w:ilvl w:val="0"/>
          <w:numId w:val="20"/>
        </w:numPr>
        <w:spacing w:before="0" w:beforeAutospacing="0" w:after="37" w:afterAutospacing="0" w:line="268" w:lineRule="auto"/>
        <w:ind w:right="13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1E7716" w:rsidRPr="001E7716" w:rsidRDefault="001E7716" w:rsidP="007C0D6E">
      <w:pPr>
        <w:numPr>
          <w:ilvl w:val="0"/>
          <w:numId w:val="20"/>
        </w:numPr>
        <w:spacing w:before="0" w:beforeAutospacing="0" w:after="34" w:afterAutospacing="0" w:line="268" w:lineRule="auto"/>
        <w:ind w:right="13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1E7716" w:rsidRDefault="001E7716" w:rsidP="007C0D6E">
      <w:pPr>
        <w:numPr>
          <w:ilvl w:val="0"/>
          <w:numId w:val="20"/>
        </w:numPr>
        <w:spacing w:before="0" w:beforeAutospacing="0" w:after="12" w:afterAutospacing="0" w:line="268" w:lineRule="auto"/>
        <w:ind w:right="13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</w:t>
      </w:r>
      <w:r w:rsidR="00691B32"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традиций; </w:t>
      </w:r>
      <w:r w:rsidR="00691B32" w:rsidRPr="00691B32">
        <w:rPr>
          <w:rFonts w:ascii="Times New Roman" w:eastAsia="Segoe UI Symbol" w:hAnsi="Times New Roman" w:cs="Times New Roman"/>
          <w:sz w:val="24"/>
          <w:szCs w:val="24"/>
          <w:lang w:val="ru-RU"/>
        </w:rPr>
        <w:t>поощрение</w:t>
      </w:r>
      <w:r w:rsidRPr="001E7716">
        <w:rPr>
          <w:rFonts w:ascii="Times New Roman" w:hAnsi="Times New Roman" w:cs="Times New Roman"/>
          <w:sz w:val="24"/>
          <w:szCs w:val="24"/>
          <w:lang w:val="ru-RU"/>
        </w:rPr>
        <w:t xml:space="preserve"> педагогами детских инициа</w:t>
      </w:r>
      <w:r w:rsidR="00691B32">
        <w:rPr>
          <w:rFonts w:ascii="Times New Roman" w:hAnsi="Times New Roman" w:cs="Times New Roman"/>
          <w:sz w:val="24"/>
          <w:szCs w:val="24"/>
          <w:lang w:val="ru-RU"/>
        </w:rPr>
        <w:t xml:space="preserve">тив и детского самоуправления. </w:t>
      </w:r>
    </w:p>
    <w:p w:rsidR="00691B32" w:rsidRPr="00691B32" w:rsidRDefault="001E7716" w:rsidP="007C0D6E">
      <w:pPr>
        <w:numPr>
          <w:ilvl w:val="0"/>
          <w:numId w:val="20"/>
        </w:numPr>
        <w:spacing w:before="0" w:beforeAutospacing="0" w:after="12" w:afterAutospacing="0" w:line="268" w:lineRule="auto"/>
        <w:ind w:right="13" w:firstLine="4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Во всех классах (с 1 по 11) один час в неделю  отводится на внеурочное занятие 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«Разговоры о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важном»,</w:t>
      </w:r>
      <w:r w:rsidR="00691B32" w:rsidRPr="00691B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которое направлено на развитие ценностного отношения обучающихся к своей родине – России, населяющим ее людям, ее уникальной истории, богатой природе и великой культуре и один час в неделю  отводится на внеурочное занятие 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по формированию функциональной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691B32" w:rsidRPr="00691B3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грамотности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>обучающихся</w:t>
      </w:r>
      <w:r w:rsidR="00691B32" w:rsidRPr="00691B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691B32" w:rsidRPr="00691B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целью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развития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способностей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обучающихся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применять приобретѐнные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знания,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умения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навыки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для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решения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задач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различных </w:t>
      </w:r>
      <w:r w:rsidR="00691B32" w:rsidRPr="00691B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сферах жизнедеятельности, (обеспечение связи обучения с жизнью). </w:t>
      </w:r>
    </w:p>
    <w:p w:rsidR="00691B32" w:rsidRPr="00691B32" w:rsidRDefault="00691B32" w:rsidP="00691B32">
      <w:pPr>
        <w:spacing w:after="40" w:line="339" w:lineRule="auto"/>
        <w:ind w:left="111" w:right="13"/>
        <w:rPr>
          <w:rFonts w:ascii="Times New Roman" w:hAnsi="Times New Roman" w:cs="Times New Roman"/>
          <w:sz w:val="24"/>
          <w:szCs w:val="24"/>
          <w:lang w:val="ru-RU"/>
        </w:rPr>
      </w:pPr>
      <w:r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Тематика «Разговоров о важном» синхронизирована с темами активностей РДДМ «Движение первых» и «Орлята России». </w:t>
      </w:r>
      <w:r w:rsidRPr="00691B3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691B3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ab/>
      </w:r>
      <w:r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1B32" w:rsidRPr="00691B32" w:rsidRDefault="00691B32" w:rsidP="00691B32">
      <w:pPr>
        <w:ind w:left="101" w:right="13" w:firstLine="427"/>
        <w:rPr>
          <w:lang w:val="ru-RU"/>
        </w:rPr>
      </w:pPr>
      <w:r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В 6-11 классах в рамках внеурочной деятельности проводится еженедельный классный час «Россия – мои горизонты», с целью оказания </w:t>
      </w:r>
      <w:proofErr w:type="spellStart"/>
      <w:r w:rsidRPr="00691B32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691B32">
        <w:rPr>
          <w:rFonts w:ascii="Times New Roman" w:hAnsi="Times New Roman" w:cs="Times New Roman"/>
          <w:sz w:val="24"/>
          <w:szCs w:val="24"/>
          <w:lang w:val="ru-RU"/>
        </w:rPr>
        <w:t xml:space="preserve"> поддержки учащимся в процессе выбора профиля обучения и сферы будущей профессиональной деятельности</w:t>
      </w:r>
      <w:r w:rsidRPr="00691B32">
        <w:rPr>
          <w:lang w:val="ru-RU"/>
        </w:rPr>
        <w:t xml:space="preserve"> </w:t>
      </w:r>
    </w:p>
    <w:p w:rsidR="00636B63" w:rsidRDefault="00636B63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36B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4121" w:rsidRPr="00636B63" w:rsidRDefault="00414121" w:rsidP="00636B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72D6" w:rsidRDefault="00636B63" w:rsidP="00636B63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</w:t>
      </w:r>
      <w:r w:rsidR="00AB72D6" w:rsidRPr="0094294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Воспитательная</w:t>
      </w:r>
      <w:r w:rsidR="00AB72D6" w:rsidRPr="0094294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B72D6" w:rsidRPr="0094294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работа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Самооценка воспитательной деятельности образовательного учреждения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083F4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Важной частью воспитательной работы является создание и сохранение школьных традиций, поэтому в школе сложился годовой круг воспитательных праздников и мероприятий. В образовательном учреждении разработана и в полном объеме реализуется концепция воспитательной системы, которая построена на принципах, определенных государственной политикой в области образования в Уставе МОБУ СОШ д. М. Горький и развивается в соответствии с документацией, регламентирующей воспитательную деятельность.                                                                                   </w:t>
      </w:r>
      <w:r w:rsidRPr="00083F4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ab/>
        <w:t xml:space="preserve">Воспитательная работа - это часть учебно-воспитательного процесса, направленная на развитие нравственно-этического, правового, эстетического сознания ребенка, на привитие навыков культуры поведения. Традиционно воспитательную работу ведут классные руководители, педагоги школы. Работа школы строится на основании и в соответствии с общешкольным планом работы, который, в свою очередь, планируется в соответствии с направлениями деятельности: </w:t>
      </w: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воспитательной работы в 2023-2024 учебном году было создание условий для всестороннего развития и самореализации личности.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Основными задачами и направлениями работы стали:                                                        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воспитание гражданской ответственности, патриотизма, активной жизненной позиции;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формирование здорового образа жизни и экологической культуры в учебно-воспитательном процессе;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формирование профессиональной направленности воспитательной деятельности (привитие чувства милосердия, сострадания, доброты, взаимопомощи, любви к ближнему);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создание оптимальных условий для социальной и профессиональной адаптации школьников и воспитанников;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познавательных и творческих способностей школьников и воспитанников;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интереса и способности к обучению всех субъектов образовательного процесса: учащихся, преподавателей, родителей.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Воспитательная работа реализуется по следующим модулям: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-основные школьные дела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-классное руководство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-урочная деятельность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-внеурочная деятельность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-детские общественные объединения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-самоуправление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-школьные медиа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-профориентация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-профилактика и безопасность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-организация предметно- пространственной среды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-внешкольные мероприятия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 социальное партнерство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-Я – гражданин России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Приоритетным направлением работы ОУ является гражданско-патриотическое.</w:t>
      </w:r>
    </w:p>
    <w:p w:rsidR="00083F43" w:rsidRPr="00083F43" w:rsidRDefault="00083F43" w:rsidP="00083F43">
      <w:pPr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Все вышеуказанные направления, имеющие большой охват социализации детей, позволяют открывать и развивать наклонности учеников, как заложенные природой, так и приобретённые во время обучения в школе.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Воспитание осуществляется с помощью:                                                                              - уроков общеобразовательного цикла;                                                                                                                                                                                                                            - внеклассной деятельности;                                                                                                                                                                                                                                    - внешкольной деятельности;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Воспитательная деятельность включает следующее: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-общешкольные праздники;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-развития ученического самоуправления;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-дополнительное образование;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-создание безопасных условий жизнедеятельности учащихся;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-социальную работу;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 совершенствование работы классных руководителей;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-физкультурно-оздоровительную работу.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направлениями работы ОУ разработаны и действуют программы и планы на основании которых ведется воспитательная работа: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воспитания;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Программа деятельности детской организации РДДМ;  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Планы: Совета профилактики;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План мероприятий по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работе;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План по формированию законопослушного поведения несовершеннолетних;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План мероприятий по профилактике ДДТТ;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План работы социального педагога, педагога- психолога, старшей вожатой; советника по воспитанию;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План мероприятий по профилактике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буллинга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План мероприятий по профилактике безнадзорности и правонарушений среди обучающихся;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Программы кружков: «Пилигрим», (художественно-эстетическое направление), вольная борьба, краеведческий, робототехники, секция по тхэквондо.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Основной целью внеурочной воспитательной работы школы является создание условий для развития высокообразованной, гуманистически направленной личности, ориентированной на творчество и саморазвитие. Для этого в школе организована работа дополнительного образования. Эту работу ведут учителя нашей школы, которые стремятся создать комфортные условия для интеллектуального и физического развития школьников. Дополнительным образованием охвачено более половины учащихся школы. Важной задачей спортивно - оздоровительной работы в школе является предоставление мощной альтернативы в виде занятий спортом детям и подросткам пагубному влиянию дурных пристрастий: курению, алкоголю, наркотикам.100% охват учащихся дополнительным образованием - большой плюс в работе по профилактике правонарушений и безнадзорности.          </w:t>
      </w:r>
    </w:p>
    <w:p w:rsid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Воспитательный процесс предоставляет большие возможности для патриотического воспитания молодежи, так как проводимые мероприятия внеурочной деятельности содержат материал патриотической направленности в формировании гражданских качеств, обучающихся школы. Высокий воспитательный эффект имеют нетрадиционные формы воспитания: это уроки Мужества, уроки здоровья и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безопасности, просмотр видеофильмов, акции, уроки прав и обязанностей,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профориентационные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мероприятия,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медиабезопасность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беседы, направленные на профилактику вредных привычек,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поведения, экстремизма и терроризма, а также уроки ОБЗР, встречи с участниками СВО. Большое внимание уделяется патриотическому воспитанию. Каждая неделя начинается с поднятия флагов и исполнения государственных гимнов РФ и РБ. Проводятся классные часы и беседы, открываются «Парты Героев».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</w:t>
      </w:r>
      <w:r w:rsidRPr="00083F4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Классные часы являются одной из наиболее важных форм организации воспитательной работы с обучающимися. Во время занятия классные руководители проводят беседы с учащимися, воспитывают их, расширяют кругозор, определяют задачи и цели.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Классный час преследует несколько целей. В первую очередь, это</w:t>
      </w:r>
      <w:r w:rsidRPr="00083F43">
        <w:rPr>
          <w:rFonts w:ascii="Times New Roman" w:eastAsia="Calibri" w:hAnsi="Times New Roman" w:cs="Times New Roman"/>
          <w:sz w:val="24"/>
          <w:szCs w:val="24"/>
        </w:rPr>
        <w:t> 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просветительская</w:t>
      </w:r>
      <w:r w:rsidRPr="00083F4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которая заключается в расширении круга знаний учеников в различных сферах жизни. Далее следует</w:t>
      </w:r>
      <w:r w:rsidRPr="00083F43">
        <w:rPr>
          <w:rFonts w:ascii="Times New Roman" w:eastAsia="Calibri" w:hAnsi="Times New Roman" w:cs="Times New Roman"/>
          <w:sz w:val="24"/>
          <w:szCs w:val="24"/>
        </w:rPr>
        <w:t> 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направляющая</w:t>
      </w:r>
      <w:r w:rsidRPr="00083F4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.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Она воздействует на практическую сторону жизни школьников, их поведение и отношение к жизни. Реализуется с помощью разговора о той или иной жизненной ситуации, подкрепленного примерами. Последняя цель –</w:t>
      </w:r>
      <w:r w:rsidRPr="00083F43">
        <w:rPr>
          <w:rFonts w:ascii="Times New Roman" w:eastAsia="Calibri" w:hAnsi="Times New Roman" w:cs="Times New Roman"/>
          <w:sz w:val="24"/>
          <w:szCs w:val="24"/>
        </w:rPr>
        <w:t> 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ориентирующая</w:t>
      </w:r>
      <w:r w:rsidRPr="00083F43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.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ее помощью формируется определенное отношение к объектам окружающей действительности, духовные и материальные ценности.  К основным воспитательным задачам классного часа относится: - создание условия для проявления индивидуальности учащихся;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 обогащение их знаний об окружающем мире;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 формирование эмоционально-чувственной сферы;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- формирование коллектива.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Классный час - это занятие, которое можно проводить не только в форме лекции, но и в формах беседы, конкурса, викторины, игры, встречи, экскурсии.</w:t>
      </w:r>
    </w:p>
    <w:p w:rsidR="00083F43" w:rsidRPr="00083F43" w:rsidRDefault="00083F43" w:rsidP="00083F4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Также оформляются информационные стенды, приуроченные к Дням воинской славы. Обновляются экспозиции в школьном музее.  Приглашаются выпускники школы, посвятившие себя служению Отечеству.                                                                        </w:t>
      </w:r>
    </w:p>
    <w:p w:rsidR="00083F43" w:rsidRPr="00083F43" w:rsidRDefault="00083F43" w:rsidP="00083F43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Важным звеном в работе по профилактике безнадзорности и правонарушений является работа школы по пропаганде антинаркотического воспитания. Социальный педагог оказывает </w:t>
      </w:r>
      <w:r w:rsidRPr="00083F4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поддержку обучающимся, нуждающимся в социальной защите (дети-инвалиды, опекаемые, дети-сироты, многодетные, малообеспеченные, дети из социально-опасных семей). Организует проведение индивидуальных консультаций для обучающихся, оказавшихся в трудной жизненной ситуации</w:t>
      </w:r>
      <w:r w:rsidRPr="00083F43">
        <w:rPr>
          <w:rFonts w:ascii="Arial" w:eastAsia="Calibri" w:hAnsi="Arial" w:cs="Arial"/>
          <w:color w:val="333333"/>
          <w:shd w:val="clear" w:color="auto" w:fill="FFFFFF"/>
          <w:lang w:val="ru-RU"/>
        </w:rPr>
        <w:t xml:space="preserve">.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школе разработан и осуществлен план мероприятий по профилактике здорового образа жизни. Данные мероприятия запланированы в воспитательных планах классных руководителей. Проводятся беседы, тематические классные часы, беседы с фельдшером ФАП, работниками ЦРБ. Проводятся  мероприятия по профилактике употребления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психоактивных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веществ. Работа в этом направлении ведется в школе постоянно. Классные руководители совместно с учащимися выбирают различные формы проведения классных часов : беседы, КВН,  ролевые игры. 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школе ведётся постоянная работа по </w:t>
      </w:r>
      <w:r w:rsidRPr="00083F4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раннему выявлению и предупреждению фактов отклоняющегося поведения обучающихся, обеспечение профилактической и коррекционной работы с детьми и подростками, состоящими на различных уровнях учёта.</w:t>
      </w:r>
      <w:r w:rsidRPr="00083F43">
        <w:rPr>
          <w:rFonts w:ascii="Arial" w:eastAsia="Calibri" w:hAnsi="Arial" w:cs="Arial"/>
          <w:color w:val="333333"/>
          <w:shd w:val="clear" w:color="auto" w:fill="FFFFFF"/>
          <w:lang w:val="ru-RU"/>
        </w:rPr>
        <w:t xml:space="preserve">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учете в КДН был поставлен один ученик за езду на мотоцикле без прав. В направлении профилактики правонарушений школа сотрудничает с Комиссией по делам несовершеннолетних, учреждением культуры, организуются встречи сотрудников правоохранительных органов с учащимися и родителями по вопросам профилактики и здорового образа жизни, просмотр видеофильмов на заданную тематику, выступления творческих коллективов. В систему профилактической деятельности входит: проведение заседаний школьного Совета профилактики (1 раз в четверть и по необходимости), проведение классных часов, профилактических рейдов, работа совета старшеклассников  с целью предупреждения и просвещения в вопросах профилактики правонарушений, организация встреч с сотрудниками правоохранительных органов (ПДН, ГИБДД) 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учащихся, родителей, педагогического коллектива, участие в творческих конкурсах на тему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правоохранения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(конкурс отрядов ЮИД, конкурсы плакатов на антинаркотическую тему и т.д.). Частым гостем в школе является начальник ГИБДД, он проводит личные беседы, а также встречается с классами, с родительским сообществом. </w:t>
      </w:r>
    </w:p>
    <w:p w:rsidR="00083F43" w:rsidRPr="00083F43" w:rsidRDefault="00083F43" w:rsidP="00083F43">
      <w:pPr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Большую роль в о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рганизации воспитательного процесса играет советник директора по воспитанию. Развитие деятельности детских и молодёжных общественных объединений, трансляция федеральной и региональной повестки по основным мероприятиям и конкурсам, оказание помощи в реализации инициатив учеников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,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увеличение охвата школьников, принимающих участие в интересных им событиях – вот одни из многих задач советника.  Проводится точечная работа по профилактике асоциального и деструктивного поведения обучающихся, а также поддержка детей, находящихся в сложной жизненной ситуации, проводятся встречи с интересными людьми, экскурсии, викторины, тематические игры.  Советник по воспитанию тесно сотрудничает со старшим вожатым. Совместно они проводят работу по выявлению и поддержке способностей и талантов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детей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,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организации мероприятий, направленных на самоопределение, саморазвитие, самореализацию, самообразование и профессиональную ориентацию.  </w:t>
      </w:r>
    </w:p>
    <w:p w:rsidR="00083F43" w:rsidRPr="00083F43" w:rsidRDefault="00083F43" w:rsidP="00083F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Много мероприятий посвящено финансовому просвещению. Цель: обеспечить массовое распространение просветительской и достоверной информации, необходимой для грамотного решения финансовых вопросов. </w:t>
      </w: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Проводятся уроки финансовой грамотности. </w:t>
      </w:r>
    </w:p>
    <w:p w:rsidR="00083F43" w:rsidRDefault="00083F43" w:rsidP="00083F43">
      <w:pPr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Ощутимую поддержку учебного процесса оказывает школьный библиотекарь. Это помощь учащимся в подборе литературы для выполнения учебных заданий, исследовательских работ, а также предоставление ресурсов для самостоятельного обучения, развития информационной грамотности учащихся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. 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Библиотекарь обучает школьников навыкам поиска, анализа и систематизации данных, организует внеклассные мероприятия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.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Это могут быть литературные вечера, конкурсы чтецов, тематические книжные выставки, викторины и турниры по литературе. </w:t>
      </w:r>
      <w:r w:rsidRPr="00083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 xml:space="preserve"> </w:t>
      </w:r>
      <w:r w:rsidRPr="00083F43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Библиотекарь помогает организовать работу с информационными ресурсами, подбирает материалы для научных проектов и учебных исследований, консультирует по вопросам оформления работы и использования библиографических источников, отслеживает количество и доступность книг, формирует списки на заказ литературы, отвечает за систематизацию и хранение библиотечного фонда.</w:t>
      </w: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Формирование здорового образа жизни - стратегическое направление воспитательной деятельности школы. Оно нацелено на устойчивое позитивное отношение к себе, своему здоровью, становление личностных качеств, которые обеспечат молодому человеку психологическую и физическую устойчивость в обществе.   </w:t>
      </w:r>
    </w:p>
    <w:p w:rsidR="00083F43" w:rsidRDefault="00083F43" w:rsidP="00083F43">
      <w:pPr>
        <w:shd w:val="clear" w:color="auto" w:fill="FFFFFF"/>
        <w:spacing w:before="0" w:beforeAutospacing="0" w:after="0" w:afterAutospacing="0"/>
        <w:ind w:firstLine="708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083F43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Ф</w:t>
      </w: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изическое развитие школьников реализуется через проведение </w:t>
      </w:r>
      <w:r w:rsidRPr="00083F43">
        <w:rPr>
          <w:rFonts w:ascii="Times New Roman" w:eastAsia="Times New Roman" w:hAnsi="Times New Roman" w:cs="Times New Roman"/>
          <w:spacing w:val="8"/>
          <w:sz w:val="24"/>
          <w:szCs w:val="24"/>
          <w:lang w:val="ru-RU" w:eastAsia="ru-RU"/>
        </w:rPr>
        <w:t xml:space="preserve">спортивных мероприятий, соревнований. Спортивные команды </w:t>
      </w:r>
      <w:r w:rsidRPr="00083F4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принимают активное участие в соревнованиях в районе, в зональных и республиканских</w:t>
      </w:r>
      <w:r w:rsidRPr="00083F43">
        <w:rPr>
          <w:rFonts w:ascii="Times New Roman" w:eastAsia="Times New Roman" w:hAnsi="Times New Roman" w:cs="Times New Roman"/>
          <w:spacing w:val="6"/>
          <w:sz w:val="24"/>
          <w:szCs w:val="24"/>
          <w:lang w:val="ru-RU" w:eastAsia="ru-RU"/>
        </w:rPr>
        <w:t xml:space="preserve"> мероприятиях</w:t>
      </w:r>
      <w:r w:rsidRPr="00083F43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. </w:t>
      </w:r>
      <w:r w:rsidRPr="00083F43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Большое внимание уделяется спортивно-оздоровительной работе, </w:t>
      </w:r>
      <w:r w:rsidRPr="00083F43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пропаганде здорового образа жизни. </w:t>
      </w: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Школа принимает активное участие в соревнованиях по различным видам спорта. Особые успехи достигнуты в легкой атлетике, лыжных соревнованиях, баскетболе. Команда девушек неоднократно становилась победителем «Оранжевого меча». Также призовые места в районных и республиканских соревнованиях достигнуты по вольной борьбе. Два ученика вошли в сборную республики. С этого года на базе школы начала работу секция по тхэквондо.</w:t>
      </w:r>
    </w:p>
    <w:p w:rsidR="00083F43" w:rsidRPr="00083F43" w:rsidRDefault="00083F43" w:rsidP="00083F43">
      <w:pPr>
        <w:shd w:val="clear" w:color="auto" w:fill="FFFFFF"/>
        <w:spacing w:before="0" w:beforeAutospacing="0" w:after="0" w:afterAutospacing="0"/>
        <w:ind w:firstLine="708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организации воспитательного процесса уделяется особое внимание формированию у школьников </w:t>
      </w:r>
      <w:proofErr w:type="spellStart"/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здоровьесберегающего</w:t>
      </w:r>
      <w:proofErr w:type="spellEnd"/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мировоззрения. Ежегодно в школе организуются мероприятия, посвященные Всемирному дню без табака, встречи с сотрудниками медицинских учреждений, которые проводят беседы по вопросам здорового образа жизни.  Проводятся разъяснительные   беседы о правовых последствиях преступлений и правонарушений в сфере незаконного потребления и распространения наркотических средств и психотропных веществ. Разработаны презентации, памятки, макеты по профилактике вредных привычек. Ежемесячно проводится акция «Родители Башкортостана за здоровое питание», в ходе которой идет взаимообмен мнениями и обмен опытом по формированию привычек правильного питания.</w:t>
      </w:r>
    </w:p>
    <w:p w:rsidR="00083F43" w:rsidRPr="00083F43" w:rsidRDefault="00083F43" w:rsidP="00083F43">
      <w:pPr>
        <w:keepNext/>
        <w:spacing w:before="0" w:beforeAutospacing="0" w:after="0" w:afterAutospacing="0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083F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 протяжении года проводились тематические классные часы, выпуски газет, посвященных здоровому образу жизни, экологической культуре. </w:t>
      </w:r>
      <w:r w:rsidRPr="00083F4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Вопросы жизни и охраны здоровья детей являются сегодня первостепенными в работе. Особое внимание уделяется предупреждению травматизма в учебном процессе. Этому способствует дежурство учителей, обучающихся, проведение в системе классных часов, встреч и бесед. Регулярно проводятся тренировки по эвакуации учащихся и </w:t>
      </w:r>
      <w:proofErr w:type="spellStart"/>
      <w:r w:rsidRPr="00083F4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педколлектива</w:t>
      </w:r>
      <w:proofErr w:type="spellEnd"/>
      <w:r w:rsidRPr="00083F4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в случае пожара и ЧС (один раз в четверть). В каждом кабинете имеются инструкции по ТБ.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ab/>
        <w:t>Особое значение в плане</w:t>
      </w: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социализации личности уделяется профессиональной ориентации ученика. Работа в школе по профориентации – это система деятельности общественных институтов (семья, школа, предприятие, организация, начальные, средние учебные заведения, служба занятости населения).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Профориентационная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работа в школе ориентирована на формирование у учащихся таких знаний и такой социальной готовности, которые позволят ему в будущем успешно реализовать себя в профессиональном мире. Наиболее эффективными формами в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профориентационном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просвещении учащихся педагогический коллектив школы считает такие как: встречи с представителя студенческих активов в учебных заведениях, дни открытых дверей в учебных заведениях, внеурочная деятельность «Россия – мои горизонты». Также традицией стало приглашение в школы выпускников, которые рассказывают о своей профессии, отвечают на вопросы. Такой диалог лучше презентаций позволяет окунуться в мир профессий. Работу в данном направлении курирует педагог-психолог. </w:t>
      </w:r>
      <w:r w:rsidRPr="00083F4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Школьный психолог консультирует учащихся и их родителей, педагогов, ее работа направлена на предупреждение проблем у школьников, на выявление ребят, относящихся к группам риска, на создание благоприятных условий для адаптации, обучения, воспитания, развития детей в стенах школы.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 процессе формирования личности воспитание, как целенаправленное воздействие на человека, играет определяющую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счете, состояние общественного сознания и общественной жизни. А самыми главными помощниками школы в построении эффективной воспитательной системы, в становлении и формировании высоконравственной личности являются родители, поэтому на протяжении многих лет в школе наиболее актуальной остается работа с семьей. Семья, как и школа, - это своего рода посредник между формирующейся личностью и обществом. Значит, родители должны иметь представление о целях и задачах, конечном результате воспитания, что поможет в воспитании собственного ребенка. Демократизация школы, превращение её в открытую систему несет изменение общественной позиции педагога, его взаимоотношений с семьей. Актуальное значение приобретает не только взаимодействие в нашем старом, традиционным понимании, сколько, прежде всего, взаимопонимание, </w:t>
      </w:r>
      <w:proofErr w:type="spellStart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взаимодополнение</w:t>
      </w:r>
      <w:proofErr w:type="spellEnd"/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, сотворчество школы и семьи в воспитании и образовании детей.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 протяжении ряда лет в школе сложилась система мероприятий, направленных на сотрудничество с родителями. Активное вовлечение родителей в жизнедеятельность школы происходит через познавательные, творческие, спортивные мероприятия. Совместно с родителями проводятся мероприятия: День Знаний, День Учителя, День Матери, Праздник Урожая, Новогодние праздники, международный женский день, «Веселые старты», Последний звонок, Выпускной, общешкольные и классные родительские собрания, круглые столы. Родители являются нашими активными помощниками в организации УВП. В течении летних каникул на базе школы функционируют ЛДП и ЛТО с охватом в 100 и 25 человек. В нашем учреждении работа с родителями проходит по следующим направлениям: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1) повышение психолого-педагогических знаний (классные и общешкольные родительские собрания, открытые уроки и классные мероприятия с посещением родителей, индивидуальные тематические консультации).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2) вовлечение родителей и общественности в учебно-воспитательный процесс: организация кружков, секций, совместные творческие дела, помощь в укреплении материально-технической базы, участие родителей в различных внеклассных мероприятиях школы.</w:t>
      </w:r>
    </w:p>
    <w:p w:rsidR="00083F43" w:rsidRPr="00083F43" w:rsidRDefault="00083F43" w:rsidP="00083F43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>3) участие родителей и общественности в управлении школой: общешкольный совет родителей, классные родительские комитеты, участие родителей в работе школы и Совета по профилактике правонарушений.</w:t>
      </w:r>
    </w:p>
    <w:p w:rsidR="00414121" w:rsidRPr="00083F43" w:rsidRDefault="00083F43" w:rsidP="00083F43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F4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414121" w:rsidRPr="0041412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ВЫВОДЫ:</w:t>
      </w:r>
      <w:r w:rsidR="00414121" w:rsidRPr="00414121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школе существует система воспитательной работы, которая способствует успешному выполнению поставленной перед педагогическим коллективом цели;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весь педагогический коллектив принимает активное участие в организации ВР по становлению личностной компетентности наших учащихся;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работа по всем направлениям ВР ведется на достаточном уровне; </w:t>
      </w:r>
    </w:p>
    <w:p w:rsidR="00414121" w:rsidRPr="00414121" w:rsidRDefault="00414121" w:rsidP="00414121">
      <w:pPr>
        <w:spacing w:before="0" w:beforeAutospacing="0" w:after="0" w:afterAutospacing="0" w:line="259" w:lineRule="auto"/>
        <w:ind w:left="116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</w:t>
      </w:r>
      <w:r w:rsidRPr="00414121">
        <w:rPr>
          <w:rFonts w:ascii="Times New Roman" w:eastAsia="Times New Roman" w:hAnsi="Times New Roman" w:cs="Times New Roman"/>
          <w:color w:val="000000"/>
          <w:sz w:val="10"/>
          <w:lang w:val="ru-RU" w:eastAsia="ru-RU"/>
        </w:rPr>
        <w:t xml:space="preserve"> </w:t>
      </w:r>
    </w:p>
    <w:p w:rsidR="00414121" w:rsidRPr="00414121" w:rsidRDefault="00414121" w:rsidP="00414121">
      <w:pPr>
        <w:spacing w:before="0" w:beforeAutospacing="0" w:after="11" w:afterAutospacing="0" w:line="249" w:lineRule="auto"/>
        <w:ind w:left="126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i/>
          <w:color w:val="000000"/>
          <w:sz w:val="24"/>
          <w:u w:val="single" w:color="000000"/>
          <w:lang w:val="ru-RU" w:eastAsia="ru-RU"/>
        </w:rPr>
        <w:t>Необходимо обратить внимание на следующие вопросы</w:t>
      </w: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: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продолжить работу коллектива по патриотическому воспитанию, как   приоритетному направлению;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усилить работу по правовому воспитанию, профилактике правонарушений и предотвращению конфликтов; 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активней привлекать родителей к участию в школьной жизни;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продолжить работу по накоплению материалов в копилку классного руководителя; </w:t>
      </w:r>
    </w:p>
    <w:p w:rsidR="00414121" w:rsidRPr="00414121" w:rsidRDefault="00414121" w:rsidP="007C0D6E">
      <w:pPr>
        <w:numPr>
          <w:ilvl w:val="0"/>
          <w:numId w:val="2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оказывать методическую помощь классным руководителям в проведении и подготовке классных часов, чтобы сделать их более интересными и результативными. </w:t>
      </w:r>
    </w:p>
    <w:p w:rsidR="00414121" w:rsidRPr="00083F43" w:rsidRDefault="00414121" w:rsidP="00083F43">
      <w:pPr>
        <w:spacing w:before="0" w:beforeAutospacing="0" w:after="0" w:afterAutospacing="0" w:line="259" w:lineRule="auto"/>
        <w:ind w:left="543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14121">
        <w:rPr>
          <w:rFonts w:ascii="Times New Roman" w:eastAsia="Times New Roman" w:hAnsi="Times New Roman" w:cs="Times New Roman"/>
          <w:color w:val="FF0000"/>
          <w:sz w:val="24"/>
          <w:lang w:val="ru-RU" w:eastAsia="ru-RU"/>
        </w:rPr>
        <w:t xml:space="preserve"> </w:t>
      </w:r>
    </w:p>
    <w:p w:rsidR="00547C62" w:rsidRPr="00547C62" w:rsidRDefault="00547C62" w:rsidP="00AB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547C62" w:rsidRPr="00547C62" w:rsidRDefault="00547C62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91B32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: 1-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547C62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45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Default="00547C62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3F43" w:rsidRDefault="00083F43" w:rsidP="00547C6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"/>
        <w:gridCol w:w="1952"/>
        <w:gridCol w:w="4312"/>
        <w:gridCol w:w="3779"/>
        <w:gridCol w:w="3696"/>
      </w:tblGrid>
      <w:tr w:rsidR="00547C62" w:rsidRPr="007D573A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P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P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47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547C6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47C62" w:rsidRDefault="00547C62" w:rsidP="007C0D6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47C62" w:rsidRDefault="00547C62" w:rsidP="007C0D6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47C62" w:rsidTr="00547C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C62" w:rsidRDefault="00547C62" w:rsidP="00547C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547C62" w:rsidRP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7C62" w:rsidRPr="00547C62" w:rsidRDefault="00F37E2F" w:rsidP="00F37E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547C62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47C62" w:rsidRPr="00547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547C62" w:rsidRDefault="00547C62" w:rsidP="00547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691B32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Статистические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успешном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47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3885" w:rsidRDefault="003C3885" w:rsidP="003C388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691B32"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691B32">
        <w:rPr>
          <w:rFonts w:hAnsi="Times New Roman" w:cs="Times New Roman"/>
          <w:color w:val="000000"/>
          <w:sz w:val="24"/>
          <w:szCs w:val="24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76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"/>
        <w:gridCol w:w="2412"/>
        <w:gridCol w:w="1503"/>
        <w:gridCol w:w="1664"/>
        <w:gridCol w:w="1395"/>
      </w:tblGrid>
      <w:tr w:rsidR="003C3885" w:rsidTr="00FB2EEA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 w:rsidR="003C3885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3C3885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3C3885">
              <w:br/>
            </w:r>
            <w:proofErr w:type="spellStart"/>
            <w:r w:rsidR="003C3885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3C38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3885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C3885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обучавшихся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80AC2" w:rsidRDefault="00691B32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E0341B" w:rsidP="00FB2EEA">
            <w:pPr>
              <w:rPr>
                <w:lang w:val="ru-RU"/>
              </w:rPr>
            </w:pPr>
            <w:r>
              <w:rPr>
                <w:lang w:val="ru-RU"/>
              </w:rPr>
              <w:t>191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691B32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197E0D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E0341B" w:rsidP="00FB2EEA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10481D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E0341B" w:rsidP="00FB2EEA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91B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E0341B" w:rsidP="00FB2EE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C3885" w:rsidRPr="007D573A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3885" w:rsidRPr="007D573A" w:rsidTr="00FB2EEA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образца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84270C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691B32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C3885" w:rsidTr="00FB2EEA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3C3885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691B32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Default="00691B32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885" w:rsidRPr="003C3885" w:rsidRDefault="00691B32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3C3885" w:rsidRPr="0084270C" w:rsidRDefault="003C3885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Приведенная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статистика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3F43" w:rsidRDefault="003C3885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91B32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9429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 xml:space="preserve">-16, 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>-3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3885" w:rsidRPr="007D573A" w:rsidRDefault="003C3885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5E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1B32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продолжает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русская»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башкирский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башкирская»</w:t>
      </w:r>
      <w:r w:rsidRPr="00C852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внесли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83F43" w:rsidRPr="009C7333" w:rsidRDefault="00083F43" w:rsidP="003C38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2EEA" w:rsidRPr="0084270C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t xml:space="preserve">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Краткий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</w:p>
    <w:p w:rsidR="00FB2EEA" w:rsidRDefault="00FB2EEA" w:rsidP="00FB2EE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691B3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720"/>
        <w:gridCol w:w="1242"/>
        <w:gridCol w:w="795"/>
        <w:gridCol w:w="1260"/>
        <w:gridCol w:w="390"/>
        <w:gridCol w:w="645"/>
        <w:gridCol w:w="435"/>
        <w:gridCol w:w="870"/>
        <w:gridCol w:w="322"/>
        <w:gridCol w:w="795"/>
        <w:gridCol w:w="615"/>
      </w:tblGrid>
      <w:tr w:rsidR="00FB2EEA" w:rsidTr="00FB2EEA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FB2EEA" w:rsidTr="00FB2EEA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2D12A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2D12A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7D7C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7D7C" w:rsidRDefault="002D12A2" w:rsidP="002D12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2D12A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72590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D2B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D1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2D12A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2D12A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2D12A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D2BD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E67E3A" w:rsidRDefault="008D2BD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72590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872590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8D2BD2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повысился</w:t>
      </w:r>
      <w:r w:rsidR="007D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42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2024-58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3%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8D2BD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515"/>
        <w:gridCol w:w="1242"/>
        <w:gridCol w:w="394"/>
        <w:gridCol w:w="1242"/>
        <w:gridCol w:w="322"/>
        <w:gridCol w:w="624"/>
        <w:gridCol w:w="322"/>
        <w:gridCol w:w="624"/>
        <w:gridCol w:w="322"/>
        <w:gridCol w:w="986"/>
        <w:gridCol w:w="409"/>
      </w:tblGrid>
      <w:tr w:rsidR="00FB2EEA" w:rsidTr="00FB2EEA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FB2EEA" w:rsidTr="00FB2EEA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FA74AB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5253F3" w:rsidP="00FB2EE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5253F3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5253F3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25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25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5253F3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A73916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25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065C50" w:rsidRDefault="00065C50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25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A73916" w:rsidRDefault="00065C50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53883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>пониз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>ился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2024-26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FB2EEA" w:rsidRPr="00152442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10, 11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24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624"/>
        <w:gridCol w:w="515"/>
        <w:gridCol w:w="1242"/>
        <w:gridCol w:w="394"/>
        <w:gridCol w:w="1242"/>
        <w:gridCol w:w="322"/>
        <w:gridCol w:w="624"/>
        <w:gridCol w:w="322"/>
        <w:gridCol w:w="624"/>
        <w:gridCol w:w="322"/>
        <w:gridCol w:w="940"/>
        <w:gridCol w:w="455"/>
        <w:gridCol w:w="377"/>
        <w:gridCol w:w="730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5253F3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191FB7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Pr="00191FB7" w:rsidRDefault="005253F3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>повысились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065C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закончили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5253F3">
        <w:rPr>
          <w:rFonts w:hAnsi="Times New Roman" w:cs="Times New Roman"/>
          <w:color w:val="000000"/>
          <w:sz w:val="24"/>
          <w:szCs w:val="24"/>
          <w:lang w:val="ru-RU"/>
        </w:rPr>
        <w:t>4-33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7C0D6E" w:rsidRPr="007C0D6E" w:rsidRDefault="007C0D6E" w:rsidP="007C0D6E">
      <w:pPr>
        <w:spacing w:before="0" w:beforeAutospacing="0" w:after="29" w:afterAutospacing="0" w:line="259" w:lineRule="auto"/>
        <w:ind w:left="543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0D6E" w:rsidRPr="007C0D6E" w:rsidRDefault="007C0D6E" w:rsidP="007C0D6E">
      <w:pPr>
        <w:spacing w:before="0" w:beforeAutospacing="0" w:after="5" w:afterAutospacing="0" w:line="270" w:lineRule="auto"/>
        <w:ind w:left="692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lastRenderedPageBreak/>
        <w:t>ВЫВОД: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Качество образования учащихся  выпускных (9, 11) классов по результатам освоения основной образовательной программы практически стабильно – находится на оптимальном уровне. </w:t>
      </w:r>
    </w:p>
    <w:p w:rsidR="007C0D6E" w:rsidRPr="007C0D6E" w:rsidRDefault="007C0D6E" w:rsidP="007C0D6E">
      <w:pPr>
        <w:spacing w:before="0" w:beforeAutospacing="0" w:after="5" w:afterAutospacing="0" w:line="270" w:lineRule="auto"/>
        <w:ind w:left="101" w:firstLine="566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Для повышения результативности обучения учащихся и стабильности качества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необходимо: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8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ежегодно проводить анализ и классификацию затруднений у учителей и учащихся при     обучении по предметам; </w:t>
      </w:r>
    </w:p>
    <w:p w:rsidR="007C0D6E" w:rsidRPr="007C0D6E" w:rsidRDefault="007C0D6E" w:rsidP="007C0D6E">
      <w:pPr>
        <w:numPr>
          <w:ilvl w:val="0"/>
          <w:numId w:val="28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по результатам анализа намечать и осуществлять меры по коррекции знаний учащихся; </w:t>
      </w:r>
    </w:p>
    <w:p w:rsidR="007C0D6E" w:rsidRPr="007C0D6E" w:rsidRDefault="007C0D6E" w:rsidP="007C0D6E">
      <w:pPr>
        <w:numPr>
          <w:ilvl w:val="0"/>
          <w:numId w:val="28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работать по вопросам преемственности начальной и основной школы; </w:t>
      </w:r>
    </w:p>
    <w:p w:rsidR="007C0D6E" w:rsidRPr="007C0D6E" w:rsidRDefault="007C0D6E" w:rsidP="007C0D6E">
      <w:pPr>
        <w:numPr>
          <w:ilvl w:val="0"/>
          <w:numId w:val="28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проведение учителями-предметниками дополнительных занятий и консультаций с учащимися, имеющими высокую мотивацию к обучению и с учащимися с низкой мотивацией к обучению (с целью повышения познавательной активности учащихся); </w:t>
      </w:r>
    </w:p>
    <w:p w:rsidR="007C0D6E" w:rsidRPr="007C0D6E" w:rsidRDefault="007C0D6E" w:rsidP="007C0D6E">
      <w:pPr>
        <w:numPr>
          <w:ilvl w:val="0"/>
          <w:numId w:val="28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использовать интегрированные методики проведения уроков с </w:t>
      </w:r>
      <w:r w:rsidR="00083F43"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учётом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индивидуальных особенностей учащихся и отдельных групп; </w:t>
      </w:r>
    </w:p>
    <w:p w:rsidR="00FB2EEA" w:rsidRPr="00083F43" w:rsidRDefault="007C0D6E" w:rsidP="00083F43">
      <w:pPr>
        <w:spacing w:before="0" w:beforeAutospacing="0" w:after="12" w:afterAutospacing="0" w:line="268" w:lineRule="auto"/>
        <w:ind w:left="528"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="00083F4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                                                    </w:t>
      </w:r>
      <w:r w:rsidR="00083F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2EEA"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="00FB2EEA"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2EEA"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="00425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-2024</w:t>
      </w:r>
    </w:p>
    <w:p w:rsidR="006E085D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порядками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-9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-11.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желании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численность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  <w:r w:rsidR="004254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85"/>
        <w:gridCol w:w="1300"/>
        <w:gridCol w:w="1421"/>
      </w:tblGrid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«зачет»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процедуру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FB2EEA" w:rsidRDefault="00FB2EEA" w:rsidP="00FB2EEA">
            <w:pPr>
              <w:rPr>
                <w:lang w:val="ru-RU"/>
              </w:rPr>
            </w:pP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сдававших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98667B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7DB2"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D7DB2"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прошло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(100%),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="006E08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D7D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76EC" w:rsidRPr="00FB2E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последние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D276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обязательным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16"/>
        <w:gridCol w:w="1669"/>
        <w:gridCol w:w="1160"/>
        <w:gridCol w:w="1100"/>
        <w:gridCol w:w="1669"/>
        <w:gridCol w:w="1160"/>
        <w:gridCol w:w="1100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FB2EEA" w:rsidTr="00FB2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4254C9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Pr="009213AB" w:rsidRDefault="004254C9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D7DB2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Pr="006D7DB2" w:rsidRDefault="004254C9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Pr="006D7DB2" w:rsidRDefault="006D7DB2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Default="004254C9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Pr="00D276EC" w:rsidRDefault="00D276EC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Pr="00D276EC" w:rsidRDefault="00D276EC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Default="004254C9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DB2" w:rsidRPr="00D276EC" w:rsidRDefault="00D276EC" w:rsidP="00FB2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4254C9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стопроцентную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13AB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FB2EEA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11.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0"/>
        <w:gridCol w:w="2984"/>
        <w:gridCol w:w="1160"/>
        <w:gridCol w:w="1100"/>
        <w:gridCol w:w="1669"/>
      </w:tblGrid>
      <w:tr w:rsidR="00FB2EEA" w:rsidTr="00FB2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9213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2EEA" w:rsidTr="00FB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0414F8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Pr="009213AB" w:rsidRDefault="009213AB" w:rsidP="00FB2E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EEA" w:rsidRDefault="00FB2EEA" w:rsidP="00FB2E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4C1C8D" w:rsidRDefault="004C1C8D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девятиклассника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экзамены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2EEA" w:rsidRPr="00802239" w:rsidRDefault="00FB2EEA" w:rsidP="00FB2E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закончили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B2EE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F13EE" w:rsidRPr="00953883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11-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38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="00953883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«зачета»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писали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(100%),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F07B50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(3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допущены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B94E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сдал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математику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пересдаче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выпускница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выбрала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математику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базового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="00F07B5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Выпускница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самообразовании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14F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13.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62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6"/>
        <w:gridCol w:w="3564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F07B5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07B50" w:rsidRPr="00F07B50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7B50" w:rsidRPr="00CF13EE" w:rsidRDefault="00F07B50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7B50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07B50" w:rsidRPr="00F07B50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7B50" w:rsidRPr="00CF13EE" w:rsidRDefault="00F07B50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пятибалльной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7B50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CF13EE" w:rsidRPr="0080223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экзаменом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B7116" w:rsidRDefault="00AB7116" w:rsidP="00CF13E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116" w:rsidRDefault="00AB7116" w:rsidP="00CF13E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13EE" w:rsidRPr="0006226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14.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2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63"/>
        <w:gridCol w:w="1068"/>
      </w:tblGrid>
      <w:tr w:rsidR="00802239" w:rsidTr="0080223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</w:tr>
      <w:tr w:rsidR="00802239" w:rsidTr="0080223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F62AD2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CF13EE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набрали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минимальное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CF13EE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CF1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02239" w:rsidTr="00802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Default="00802239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239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набрал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нужного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тестовый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последних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7"/>
        <w:gridCol w:w="1519"/>
        <w:gridCol w:w="1651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7817C0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62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953883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7817C0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  <w:tr w:rsidR="00B007E1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Pr="00B007E1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802239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>выбирали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(67</w:t>
      </w:r>
      <w:r w:rsidR="00802239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Биологию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выпускник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 xml:space="preserve"> (33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AB7116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свидетельствуют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AD2" w:rsidRPr="00CF13E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 w:rsidRPr="00CF13EE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F62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3F43" w:rsidRDefault="00083F43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3F43" w:rsidRDefault="00083F43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3F43" w:rsidRPr="00F62AD2" w:rsidRDefault="00083F43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13EE" w:rsidRPr="00B007E1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16. 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B007E1"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0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8"/>
        <w:gridCol w:w="3282"/>
        <w:gridCol w:w="1160"/>
        <w:gridCol w:w="1100"/>
        <w:gridCol w:w="1669"/>
      </w:tblGrid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802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B007E1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CF13EE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802239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802239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F62AD2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B007E1" w:rsidP="006725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62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CF13E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07E1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</w:t>
            </w:r>
            <w:r w:rsidR="00B00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="00B00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B007E1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B007E1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Default="00F62AD2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07E1" w:rsidRPr="00B007E1" w:rsidRDefault="00B007E1" w:rsidP="00672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:rsidR="000332B8" w:rsidRDefault="00F62AD2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="00B007E1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завершили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="00CF13EE" w:rsidRPr="00CF13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F13EE" w:rsidRPr="00CF13EE" w:rsidRDefault="00CF13EE" w:rsidP="00CF13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17.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медалистов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последние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пять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29"/>
        <w:gridCol w:w="828"/>
        <w:gridCol w:w="828"/>
        <w:gridCol w:w="828"/>
        <w:gridCol w:w="828"/>
      </w:tblGrid>
      <w:tr w:rsidR="00CF13EE" w:rsidRPr="007D573A" w:rsidTr="006725B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CF13EE" w:rsidRDefault="00CF13EE" w:rsidP="006725BD">
            <w:pPr>
              <w:rPr>
                <w:lang w:val="ru-RU"/>
              </w:rPr>
            </w:pP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«За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особые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успехи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F13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учении»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CF13EE" w:rsidTr="006725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F62AD2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A84DE3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A84DE3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3EE" w:rsidRPr="000332B8" w:rsidRDefault="000332B8" w:rsidP="006725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7C0D6E" w:rsidRPr="007C0D6E" w:rsidRDefault="007C0D6E" w:rsidP="007C0D6E">
      <w:pPr>
        <w:spacing w:before="0" w:beforeAutospacing="0" w:after="5" w:afterAutospacing="0" w:line="270" w:lineRule="auto"/>
        <w:ind w:left="692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ВЫВОДЫ: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spacing w:before="0" w:beforeAutospacing="0" w:after="102" w:afterAutospacing="0" w:line="259" w:lineRule="auto"/>
        <w:ind w:left="682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16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Школа обеспечила выполнение Закона РФ от 29.12.2012 г. № 273-ФЗ «Об образовании в Российской Федерации»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аттестации. </w:t>
      </w:r>
    </w:p>
    <w:p w:rsidR="007C0D6E" w:rsidRPr="007C0D6E" w:rsidRDefault="007C0D6E" w:rsidP="007C0D6E">
      <w:pPr>
        <w:numPr>
          <w:ilvl w:val="0"/>
          <w:numId w:val="2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Школа провела планомерную работу по подготовке и проведению государственной аттестации в выпускных классах. </w:t>
      </w:r>
    </w:p>
    <w:p w:rsidR="007C0D6E" w:rsidRPr="007C0D6E" w:rsidRDefault="007C0D6E" w:rsidP="007C0D6E">
      <w:pPr>
        <w:numPr>
          <w:ilvl w:val="0"/>
          <w:numId w:val="2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Информированность всех участников образовательного процесса с </w:t>
      </w:r>
      <w:proofErr w:type="spellStart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нормативнораспорядительными</w:t>
      </w:r>
      <w:proofErr w:type="spellEnd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документами проходила своевременно. </w:t>
      </w:r>
    </w:p>
    <w:p w:rsidR="007C0D6E" w:rsidRPr="00083F43" w:rsidRDefault="007C0D6E" w:rsidP="00E0341B">
      <w:pPr>
        <w:numPr>
          <w:ilvl w:val="0"/>
          <w:numId w:val="24"/>
        </w:numPr>
        <w:spacing w:before="0" w:beforeAutospacing="0" w:after="172" w:afterAutospacing="0" w:line="259" w:lineRule="auto"/>
        <w:ind w:left="682"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D34F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Обращений родителей по вопросам нарушений в подготовке и проведении государственной аттестации не было. Все выпускники 9 класса и все выпускники 11 класса, допущенные к государственной итоговой аттестации, успешно прошли еѐ и получили аттестаты об образовании соответствующего образца</w:t>
      </w:r>
      <w:r w:rsidR="007D34F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.</w:t>
      </w:r>
      <w:r w:rsidRPr="007D34FD">
        <w:rPr>
          <w:rFonts w:ascii="Times New Roman" w:eastAsia="Times New Roman" w:hAnsi="Times New Roman" w:cs="Times New Roman"/>
          <w:color w:val="000000"/>
          <w:sz w:val="10"/>
          <w:lang w:val="ru-RU" w:eastAsia="ru-RU"/>
        </w:rPr>
        <w:t xml:space="preserve"> </w:t>
      </w:r>
    </w:p>
    <w:p w:rsidR="00083F43" w:rsidRPr="007D34FD" w:rsidRDefault="00083F43" w:rsidP="00083F43">
      <w:pPr>
        <w:spacing w:before="0" w:beforeAutospacing="0" w:after="172" w:afterAutospacing="0" w:line="259" w:lineRule="auto"/>
        <w:ind w:left="682"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7C0D6E" w:rsidRPr="007C0D6E" w:rsidRDefault="007C0D6E" w:rsidP="007C0D6E">
      <w:pPr>
        <w:spacing w:before="0" w:beforeAutospacing="0" w:after="5" w:afterAutospacing="0" w:line="270" w:lineRule="auto"/>
        <w:ind w:left="111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lastRenderedPageBreak/>
        <w:t xml:space="preserve">Для повышения качества </w:t>
      </w:r>
      <w:proofErr w:type="spellStart"/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обученности</w:t>
      </w:r>
      <w:proofErr w:type="spellEnd"/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 xml:space="preserve"> учащихся выпускных классов необходимо: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5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Учителям-предметникам активизировать работу с выпускниками на повышение мотивации к учебной работе.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5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Учителям-предметникам вести мониторинг диагностических работ и намечать пути по ликвидации возникающих у учащихся затруднений.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5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Учителям-предметникам в своей педагогической деятельности: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6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7C0D6E" w:rsidRPr="007C0D6E" w:rsidRDefault="007C0D6E" w:rsidP="007C0D6E">
      <w:pPr>
        <w:numPr>
          <w:ilvl w:val="0"/>
          <w:numId w:val="26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активизировать работу с учащимися,  имеющими низкую  мотивацию к учебной деятельности; - осуществлять взаимодействие между семьей и школой с целью организации совместных действий по решению успешности обучения и социализации личности; </w:t>
      </w:r>
    </w:p>
    <w:p w:rsidR="007C0D6E" w:rsidRPr="007C0D6E" w:rsidRDefault="007C0D6E" w:rsidP="007C0D6E">
      <w:pPr>
        <w:numPr>
          <w:ilvl w:val="0"/>
          <w:numId w:val="26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проводить разъяснительную работу с учащимися по осознанному выбору предметов итоговой аттестации. </w:t>
      </w:r>
    </w:p>
    <w:p w:rsidR="007C0D6E" w:rsidRPr="007C0D6E" w:rsidRDefault="007C0D6E" w:rsidP="007C0D6E">
      <w:pPr>
        <w:numPr>
          <w:ilvl w:val="0"/>
          <w:numId w:val="27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Привлекать  к работе со слабоуспевающими учащимися и  учащимися из группы риска и их родителями школьного психолога.  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numPr>
          <w:ilvl w:val="0"/>
          <w:numId w:val="27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Повысить персональную ответственность родителей при подготовке учащихся к ГИА.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spacing w:before="0" w:beforeAutospacing="0" w:after="0" w:afterAutospacing="0" w:line="259" w:lineRule="auto"/>
        <w:ind w:left="116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FF0000"/>
          <w:sz w:val="24"/>
          <w:lang w:val="ru-RU" w:eastAsia="ru-RU"/>
        </w:rPr>
        <w:t xml:space="preserve"> </w:t>
      </w:r>
    </w:p>
    <w:p w:rsidR="00CF13EE" w:rsidRPr="00083F43" w:rsidRDefault="007C0D6E" w:rsidP="00083F43">
      <w:pPr>
        <w:spacing w:before="0" w:beforeAutospacing="0" w:after="0" w:afterAutospacing="0" w:line="259" w:lineRule="auto"/>
        <w:ind w:left="116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FF0000"/>
          <w:sz w:val="24"/>
          <w:lang w:val="ru-RU" w:eastAsia="ru-RU"/>
        </w:rPr>
        <w:t xml:space="preserve"> </w:t>
      </w:r>
      <w:r w:rsidR="00083F4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                                                                              </w:t>
      </w:r>
      <w:r w:rsidR="00CF13EE"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="00CF13EE"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F13EE" w:rsidRPr="00CF13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CF13EE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5-8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50A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некоторым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50A3" w:rsidRPr="002B50A3" w:rsidRDefault="00347F74" w:rsidP="00347F74">
      <w:pPr>
        <w:spacing w:before="0" w:beforeAutospacing="0" w:after="5" w:afterAutospacing="0" w:line="270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 xml:space="preserve">   </w:t>
      </w:r>
      <w:r w:rsidR="002B50A3" w:rsidRPr="002B50A3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ВЫВОДЫ:</w:t>
      </w:r>
      <w:r w:rsidR="002B50A3" w:rsidRPr="002B50A3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2B50A3" w:rsidRPr="002B50A3" w:rsidRDefault="002B50A3" w:rsidP="002B50A3">
      <w:pPr>
        <w:spacing w:before="0" w:beforeAutospacing="0" w:after="207" w:afterAutospacing="0" w:line="259" w:lineRule="auto"/>
        <w:ind w:left="116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B50A3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1.</w:t>
      </w: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Определено соотношение показателей успеваемости, качества знаний и степени </w:t>
      </w:r>
      <w:proofErr w:type="spellStart"/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обученности</w:t>
      </w:r>
      <w:proofErr w:type="spellEnd"/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по учебным предметам в 4-8,11 классах. </w:t>
      </w:r>
    </w:p>
    <w:p w:rsidR="002B50A3" w:rsidRPr="002B50A3" w:rsidRDefault="002B50A3" w:rsidP="002B50A3">
      <w:p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2. </w:t>
      </w: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Учителями-предметниками проведён поэлементный анализ результатов ВПР в 4-8,11 классах, определены несформированные умения и виды деятельности, характеризующие достижение планируемых результатов. Результаты поэлементного анализа оформлены в виде аналитической справки.                     </w:t>
      </w:r>
    </w:p>
    <w:p w:rsidR="002B50A3" w:rsidRPr="002B50A3" w:rsidRDefault="002B50A3" w:rsidP="002B50A3">
      <w:p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3. </w:t>
      </w: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Определен оценочный уровень выполнения ВПР для обучающихся 4-8,11 классов. </w:t>
      </w:r>
    </w:p>
    <w:p w:rsidR="002B50A3" w:rsidRPr="002B50A3" w:rsidRDefault="002B50A3" w:rsidP="002B50A3">
      <w:p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4. </w:t>
      </w: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 проверочными работами учащиеся справились на оптимальном уровне, однако наиболее низкие показатели качества знаний показали учащиеся 7-х и 8 кла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ссов по математике и истории</w:t>
      </w: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 </w:t>
      </w:r>
    </w:p>
    <w:p w:rsidR="002B50A3" w:rsidRPr="002B50A3" w:rsidRDefault="002B50A3" w:rsidP="002B50A3">
      <w:pPr>
        <w:spacing w:before="0" w:beforeAutospacing="0" w:after="56" w:afterAutospacing="0" w:line="249" w:lineRule="auto"/>
        <w:ind w:left="409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B50A3">
        <w:rPr>
          <w:rFonts w:ascii="Times New Roman" w:eastAsia="Times New Roman" w:hAnsi="Times New Roman" w:cs="Times New Roman"/>
          <w:i/>
          <w:color w:val="000000"/>
          <w:sz w:val="24"/>
          <w:u w:val="single" w:color="000000"/>
          <w:lang w:val="ru-RU" w:eastAsia="ru-RU"/>
        </w:rPr>
        <w:t>Причины</w:t>
      </w:r>
      <w:r w:rsidRPr="002B50A3">
        <w:rPr>
          <w:rFonts w:ascii="Calibri" w:eastAsia="Calibri" w:hAnsi="Calibri" w:cs="Calibri"/>
          <w:i/>
          <w:color w:val="000000"/>
          <w:sz w:val="24"/>
          <w:u w:val="single" w:color="000000"/>
          <w:lang w:val="ru-RU" w:eastAsia="ru-RU"/>
        </w:rPr>
        <w:t>:</w:t>
      </w:r>
      <w:r w:rsidRPr="002B50A3">
        <w:rPr>
          <w:rFonts w:ascii="Times New Roman" w:eastAsia="Times New Roman" w:hAnsi="Times New Roman" w:cs="Times New Roman"/>
          <w:i/>
          <w:color w:val="000000"/>
          <w:sz w:val="24"/>
          <w:lang w:val="ru-RU" w:eastAsia="ru-RU"/>
        </w:rPr>
        <w:t xml:space="preserve"> </w:t>
      </w:r>
    </w:p>
    <w:p w:rsidR="002B50A3" w:rsidRPr="002B50A3" w:rsidRDefault="002B50A3" w:rsidP="007C0D6E">
      <w:pPr>
        <w:numPr>
          <w:ilvl w:val="2"/>
          <w:numId w:val="23"/>
        </w:numPr>
        <w:spacing w:before="0" w:beforeAutospacing="0" w:after="12" w:afterAutospacing="0" w:line="268" w:lineRule="auto"/>
        <w:ind w:right="188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отсутствие дифференцированной работы с учащимися; </w:t>
      </w:r>
    </w:p>
    <w:p w:rsidR="00A84DE3" w:rsidRPr="002B50A3" w:rsidRDefault="002B50A3" w:rsidP="007C0D6E">
      <w:pPr>
        <w:numPr>
          <w:ilvl w:val="2"/>
          <w:numId w:val="23"/>
        </w:numPr>
        <w:spacing w:before="0" w:beforeAutospacing="0" w:after="12" w:afterAutospacing="0" w:line="268" w:lineRule="auto"/>
        <w:ind w:right="188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низкий уровень </w:t>
      </w:r>
      <w:proofErr w:type="spellStart"/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сформированности</w:t>
      </w:r>
      <w:proofErr w:type="spellEnd"/>
      <w:r w:rsidRPr="002B50A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 </w:t>
      </w: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заданиям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спланировать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коррекционную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проблемным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4DE3" w:rsidRPr="00A84DE3" w:rsidRDefault="00A84DE3" w:rsidP="00A84DE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тренировочные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вызвали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наибольшие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4DE3" w:rsidRPr="00CF13EE" w:rsidRDefault="00A84DE3" w:rsidP="00347F74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погружаясь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DE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47F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25BD" w:rsidRPr="006725BD" w:rsidRDefault="006725BD" w:rsidP="006725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результативность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олимпиадах</w:t>
      </w:r>
    </w:p>
    <w:p w:rsidR="006725BD" w:rsidRP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horzAnchor="margin" w:tblpXSpec="center" w:tblpY="-795"/>
        <w:tblW w:w="5597" w:type="dxa"/>
        <w:tblLook w:val="04A0"/>
      </w:tblPr>
      <w:tblGrid>
        <w:gridCol w:w="1650"/>
        <w:gridCol w:w="1630"/>
        <w:gridCol w:w="2317"/>
      </w:tblGrid>
      <w:tr w:rsidR="007817C0" w:rsidRPr="007D573A" w:rsidTr="007817C0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7C0" w:rsidRPr="00062269" w:rsidRDefault="007817C0" w:rsidP="00B94E20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9C7333" w:rsidRDefault="006725BD" w:rsidP="006725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</w:t>
      </w:r>
      <w:r w:rsidR="003571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6725BD" w:rsidRDefault="009C7333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Сравнивая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осенью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изменились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4E20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6725BD"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25BD" w:rsidRDefault="006725BD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71A6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положительная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большего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5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3198" w:type="dxa"/>
        <w:tblInd w:w="93" w:type="dxa"/>
        <w:tblLook w:val="04A0"/>
      </w:tblPr>
      <w:tblGrid>
        <w:gridCol w:w="3843"/>
        <w:gridCol w:w="1984"/>
        <w:gridCol w:w="2126"/>
        <w:gridCol w:w="2694"/>
        <w:gridCol w:w="2551"/>
      </w:tblGrid>
      <w:tr w:rsidR="00AD46D2" w:rsidRPr="00AD46D2" w:rsidTr="00AD46D2">
        <w:trPr>
          <w:trHeight w:val="40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Общеобразовательные предметы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 этап</w:t>
            </w:r>
          </w:p>
        </w:tc>
      </w:tr>
      <w:tr w:rsidR="00AD46D2" w:rsidRPr="00AD46D2" w:rsidTr="00AD46D2">
        <w:trPr>
          <w:trHeight w:val="127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победителей и призеров (чел.)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(чел.)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призеров (чел.)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 (МХК)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Испанский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Итальянский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Китайский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Французский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D46D2" w:rsidRPr="00AD46D2" w:rsidTr="00AD46D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УЧАСТИЙ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D2" w:rsidRPr="00AD46D2" w:rsidRDefault="00AD46D2" w:rsidP="00AD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D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:rsidR="006725BD" w:rsidRDefault="0098667B" w:rsidP="009866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6725B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725BD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6725BD"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6725BD"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="006725BD"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725BD"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p w:rsidR="006D53E9" w:rsidRP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Профориентация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приоритетная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закрепленная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национальном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Профориентация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молодым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человеком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самореализацией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вкладом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3E9" w:rsidRP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расширила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спектр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ССУЗов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нашими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бывшими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выпускниками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3E9" w:rsidRP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Форум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ПроеКТОриЯ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сегодняшний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новейшим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промышленности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направленный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талантов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карьеры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«Билет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6-11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мои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горизонты»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«Онлайн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Многие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старшеклассники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1-4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классные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«Профессия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родителей»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Успешная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выбранная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стратегия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проявилась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выпускниками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3E9" w:rsidRP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3E9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341B">
        <w:rPr>
          <w:rFonts w:hAnsi="Times New Roman" w:cs="Times New Roman"/>
          <w:color w:val="000000"/>
          <w:sz w:val="24"/>
          <w:szCs w:val="24"/>
          <w:lang w:val="ru-RU"/>
        </w:rPr>
        <w:t xml:space="preserve"> 2023/2024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выглядит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6D53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D53E9" w:rsidRPr="006725BD" w:rsidRDefault="006D53E9" w:rsidP="006D53E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5BD" w:rsidRDefault="006725BD" w:rsidP="006725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21.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5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выпускников</w:t>
      </w:r>
    </w:p>
    <w:tbl>
      <w:tblPr>
        <w:tblpPr w:leftFromText="180" w:rightFromText="180" w:vertAnchor="text" w:horzAnchor="margin" w:tblpY="147"/>
        <w:tblW w:w="126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3"/>
        <w:gridCol w:w="742"/>
        <w:gridCol w:w="1090"/>
        <w:gridCol w:w="1090"/>
        <w:gridCol w:w="2134"/>
        <w:gridCol w:w="742"/>
        <w:gridCol w:w="1280"/>
        <w:gridCol w:w="2134"/>
        <w:gridCol w:w="1364"/>
        <w:gridCol w:w="1045"/>
      </w:tblGrid>
      <w:tr w:rsidR="006D53E9" w:rsidTr="006D53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6D53E9" w:rsidRPr="007D573A" w:rsidTr="006D53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84270C" w:rsidRDefault="006D53E9" w:rsidP="006D53E9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84270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84270C" w:rsidRDefault="006D53E9" w:rsidP="006D53E9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6E6666" w:rsidRDefault="006D53E9" w:rsidP="006D53E9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6E6666" w:rsidRDefault="006D53E9" w:rsidP="006D53E9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6E6666" w:rsidRDefault="006D53E9" w:rsidP="006D53E9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6E6666" w:rsidRDefault="006D53E9" w:rsidP="006D53E9">
            <w:pPr>
              <w:rPr>
                <w:lang w:val="ru-RU"/>
              </w:rPr>
            </w:pP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Поступили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6E6666">
              <w:rPr>
                <w:lang w:val="ru-RU"/>
              </w:rPr>
              <w:br/>
            </w:r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r w:rsidRPr="006E6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Устроились</w:t>
            </w:r>
            <w:r w:rsidRPr="006E6666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84270C" w:rsidRDefault="006D53E9" w:rsidP="006D53E9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6D53E9" w:rsidTr="006D5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E0341B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D53E9" w:rsidTr="006D5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E0341B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E0341B" w:rsidP="006D53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9274AD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D53E9" w:rsidTr="006D5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Pr="006D53E9" w:rsidRDefault="00101044" w:rsidP="006D53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101044" w:rsidP="006D53E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53E9" w:rsidRDefault="006D53E9" w:rsidP="006D53E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D53E9" w:rsidRPr="006725BD" w:rsidRDefault="006D53E9" w:rsidP="00672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53E9" w:rsidRDefault="006D53E9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41B" w:rsidRDefault="00E0341B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41B" w:rsidRDefault="00E0341B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41B" w:rsidRDefault="00E0341B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41B" w:rsidRDefault="00E0341B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41B" w:rsidRPr="00E0341B" w:rsidRDefault="00E0341B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7CB5" w:rsidRPr="00F87CB5" w:rsidRDefault="00F87CB5" w:rsidP="00F87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организовывалась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2023/2024</w:t>
      </w:r>
      <w:r w:rsidR="009C73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3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7C0D6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неполноты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неточности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направлениями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7C0D6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66"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Default="00F87CB5" w:rsidP="007C0D6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Default="00F87CB5" w:rsidP="007C0D6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Default="00F87CB5" w:rsidP="007C0D6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7CB5" w:rsidRPr="00F87CB5" w:rsidRDefault="00F87CB5" w:rsidP="007C0D6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обеспеченность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аттестационных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87CB5" w:rsidRPr="00F87CB5" w:rsidRDefault="00F87CB5" w:rsidP="007C0D6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микрорайона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экспертиза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="006E66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74170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респондент</w:t>
      </w:r>
      <w:r w:rsidR="0047417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(42%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анкетный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F87CB5" w:rsidP="00F87CB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87CB5" w:rsidRPr="00F87CB5" w:rsidRDefault="00F87CB5" w:rsidP="007C0D6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85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7C0D6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78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F87CB5" w:rsidRDefault="00F87CB5" w:rsidP="007C0D6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комфорт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92 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87C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474170" w:rsidRDefault="00F87CB5" w:rsidP="007C0D6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</w:p>
    <w:p w:rsidR="00F87CB5" w:rsidRPr="00017C42" w:rsidRDefault="00F87CB5" w:rsidP="00474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численного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F87CB5" w:rsidP="00F87C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017C42" w:rsidRDefault="00F87CB5" w:rsidP="007C0D6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Pr="00017C42" w:rsidRDefault="00F87CB5" w:rsidP="007C0D6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7CB5" w:rsidRDefault="00F87CB5" w:rsidP="007C0D6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="00753D6F">
        <w:rPr>
          <w:rFonts w:hAnsi="Times New Roman" w:cs="Times New Roman"/>
          <w:color w:val="000000"/>
          <w:sz w:val="24"/>
          <w:szCs w:val="24"/>
        </w:rPr>
        <w:t>.</w:t>
      </w:r>
    </w:p>
    <w:p w:rsidR="00753D6F" w:rsidRPr="00753D6F" w:rsidRDefault="00753D6F" w:rsidP="00753D6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04DE3">
        <w:rPr>
          <w:rFonts w:hAnsi="Times New Roman" w:cs="Times New Roman"/>
          <w:color w:val="000000"/>
          <w:sz w:val="24"/>
          <w:szCs w:val="24"/>
          <w:lang w:val="ru-RU"/>
        </w:rPr>
        <w:t>педагогога</w:t>
      </w:r>
      <w:proofErr w:type="spellEnd"/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753D6F">
        <w:rPr>
          <w:rFonts w:hAnsi="Times New Roman" w:cs="Times New Roman"/>
          <w:color w:val="000000"/>
          <w:sz w:val="24"/>
          <w:szCs w:val="24"/>
        </w:rPr>
        <w:t> 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704D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4DE3" w:rsidRDefault="00704DE3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компетенциями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изменяющимся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100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>
        <w:rPr>
          <w:rFonts w:hAnsi="Times New Roman" w:cs="Times New Roman"/>
          <w:color w:val="000000"/>
          <w:sz w:val="24"/>
          <w:szCs w:val="24"/>
        </w:rPr>
        <w:t> 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80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испытывают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подборе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20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="00F87CB5">
        <w:rPr>
          <w:rFonts w:hAnsi="Times New Roman" w:cs="Times New Roman"/>
          <w:color w:val="000000"/>
          <w:sz w:val="24"/>
          <w:szCs w:val="24"/>
        </w:rPr>
        <w:t> 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Pr="00017C42" w:rsidRDefault="00704DE3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обновленного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F74" w:rsidRPr="00017C4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347F74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F74" w:rsidRPr="00017C4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="00347F74" w:rsidRPr="00017C4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парах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704DE3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53D6F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87CB5">
        <w:rPr>
          <w:rFonts w:hAnsi="Times New Roman" w:cs="Times New Roman"/>
          <w:color w:val="000000"/>
          <w:sz w:val="24"/>
          <w:szCs w:val="24"/>
        </w:rPr>
        <w:t> 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87CB5">
        <w:rPr>
          <w:rFonts w:hAnsi="Times New Roman" w:cs="Times New Roman"/>
          <w:color w:val="000000"/>
          <w:sz w:val="24"/>
          <w:szCs w:val="24"/>
        </w:rPr>
        <w:t> 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Запланировано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D6E" w:rsidRPr="007C0D6E" w:rsidRDefault="007C0D6E" w:rsidP="007C0D6E">
      <w:pPr>
        <w:spacing w:before="0" w:beforeAutospacing="0" w:after="5" w:afterAutospacing="0" w:line="270" w:lineRule="auto"/>
        <w:ind w:left="834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ВЫВОДЫ: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spacing w:before="0" w:beforeAutospacing="0" w:after="12" w:afterAutospacing="0" w:line="268" w:lineRule="auto"/>
        <w:ind w:left="101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7C0D6E" w:rsidRPr="007C0D6E" w:rsidRDefault="007C0D6E" w:rsidP="007C0D6E">
      <w:pPr>
        <w:numPr>
          <w:ilvl w:val="0"/>
          <w:numId w:val="2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Образовательная деятельность в Школе обеспечена квалифицированным профессиональным педагогическим составом. </w:t>
      </w:r>
    </w:p>
    <w:p w:rsidR="007C0D6E" w:rsidRPr="007C0D6E" w:rsidRDefault="007C0D6E" w:rsidP="007C0D6E">
      <w:pPr>
        <w:numPr>
          <w:ilvl w:val="0"/>
          <w:numId w:val="2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Школе создана устойчивая целевая кадровая система, в которой осуществляется подготовка новых кадров из числа собственных выпускников. </w:t>
      </w:r>
    </w:p>
    <w:p w:rsidR="007C0D6E" w:rsidRPr="007C0D6E" w:rsidRDefault="007C0D6E" w:rsidP="007C0D6E">
      <w:pPr>
        <w:numPr>
          <w:ilvl w:val="0"/>
          <w:numId w:val="2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Кадровый потенциал Школы динамично развивается на основе целенаправленной работы по повышению квалификации педагогов. </w:t>
      </w:r>
    </w:p>
    <w:p w:rsidR="007C0D6E" w:rsidRPr="007C0D6E" w:rsidRDefault="007C0D6E" w:rsidP="007C0D6E">
      <w:pPr>
        <w:numPr>
          <w:ilvl w:val="0"/>
          <w:numId w:val="29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Все педагогические работники Школы соответствуют квалификационным требованиям </w:t>
      </w:r>
    </w:p>
    <w:p w:rsidR="0098667B" w:rsidRDefault="00101044" w:rsidP="0098667B">
      <w:pPr>
        <w:spacing w:before="0" w:beforeAutospacing="0" w:after="12" w:afterAutospacing="0" w:line="268" w:lineRule="auto"/>
        <w:ind w:left="37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«Педагог». </w:t>
      </w:r>
    </w:p>
    <w:p w:rsidR="00F87CB5" w:rsidRPr="0098667B" w:rsidRDefault="0098667B" w:rsidP="0098667B">
      <w:pPr>
        <w:spacing w:before="0" w:beforeAutospacing="0" w:after="12" w:afterAutospacing="0" w:line="268" w:lineRule="auto"/>
        <w:ind w:left="370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                                               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87CB5" w:rsidRPr="000D4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0D4A8E" w:rsidRPr="000D4A8E" w:rsidRDefault="00704DE3" w:rsidP="000D4A8E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Методическое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обеспечение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соответствует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ООП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ООП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НОО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ООПООО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ООПСОО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условиям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реализации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основных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образовательных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ab/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всем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реализуемым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программам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МОБУ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СОШ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Горький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имеет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достаточное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методическое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обеспечение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: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укомплектованность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методической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литературой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учебно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наглядными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пособиями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материалами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сайте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имеются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ссылки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порталы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информационных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образовательных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ресурсов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Кроме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того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МОБУ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СОШ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М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Горький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обеспечена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лицензионным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программным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оборудованием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целях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эффективного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информационного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обеспечения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используются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доступ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Интернет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ресурсам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образовательном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процессе</w:t>
      </w:r>
      <w:r w:rsid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Интернет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безлимитный</w:t>
      </w:r>
      <w:proofErr w:type="spellEnd"/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доступ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производится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кабинете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информатики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других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кабинетах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учительской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библиотеке</w:t>
      </w:r>
      <w:r w:rsidR="000D4A8E" w:rsidRPr="000D4A8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саморазвитие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самореализацию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фондом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качественному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росту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профмастерства</w:t>
      </w:r>
      <w:proofErr w:type="spellEnd"/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успехам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конкурсном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недостаточным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оснащению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существенно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снижает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трудоемкость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Информатизация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полезна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производительность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общую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организованная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мобильно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пополнять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поиском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библиотечными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заявленным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мультимедийное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D4A8E">
        <w:rPr>
          <w:rFonts w:hAnsi="Times New Roman" w:cs="Times New Roman"/>
          <w:b/>
          <w:color w:val="000000"/>
          <w:sz w:val="24"/>
          <w:szCs w:val="24"/>
          <w:lang w:val="ru-RU"/>
        </w:rPr>
        <w:t>Вывод</w:t>
      </w:r>
      <w:r w:rsidRPr="000D4A8E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0D4A8E" w:rsidRPr="000D4A8E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Несмотря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100%-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proofErr w:type="spellEnd"/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Выполнен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скорость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подключены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4A8E" w:rsidRPr="000D4A8E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счёт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</w:p>
    <w:p w:rsidR="00F87CB5" w:rsidRDefault="000D4A8E" w:rsidP="000D4A8E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«Современная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среда»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нацпроекта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0D4A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7116" w:rsidRPr="00101044" w:rsidRDefault="007C0D6E" w:rsidP="00101044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ВЫВОД: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Уровень учебно-методического обеспечения достаточный для организации и ведения, как основного учебного процесса, так и дополнительного образования. Уровень состояния библиотечного обеспечения –  достаточный, соответствующий требованиям федеральным государственным образовательным стандартам, однако отсутствует финансирование библиотеки на закупку периодических изданий и обновление фонда художественной литературы. Электронные версии учебников не используются в учебном процессе. Оцифровка фонда дополнительной литературы не предусмотрена. Использование электронного каталога, которое  подразумевает использование  АИБС (автоматизированная информационно-библиоте</w:t>
      </w:r>
      <w:r w:rsidR="00101044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чная система), не применяется. </w:t>
      </w:r>
    </w:p>
    <w:p w:rsidR="00F87CB5" w:rsidRDefault="00F87CB5" w:rsidP="00F87C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F9159A" w:rsidRPr="008939FB" w:rsidRDefault="00F9159A" w:rsidP="00F915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159A" w:rsidRDefault="00F9159A" w:rsidP="007C0D6E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9021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7C0D6E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7C0D6E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книговыдача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-3713</w:t>
      </w:r>
    </w:p>
    <w:p w:rsidR="00F9159A" w:rsidRDefault="00F9159A" w:rsidP="007C0D6E">
      <w:pPr>
        <w:numPr>
          <w:ilvl w:val="0"/>
          <w:numId w:val="17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1,7 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59A" w:rsidRDefault="00F9159A" w:rsidP="007C0D6E">
      <w:pPr>
        <w:numPr>
          <w:ilvl w:val="0"/>
          <w:numId w:val="17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4077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159A" w:rsidRDefault="00F9159A" w:rsidP="00F915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республиканского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Pr="00FB539E" w:rsidRDefault="00F9159A" w:rsidP="00F91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39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3467"/>
        <w:gridCol w:w="2570"/>
        <w:gridCol w:w="2610"/>
      </w:tblGrid>
      <w:tr w:rsidR="00F9159A" w:rsidRPr="007D573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84270C" w:rsidRDefault="00F9159A" w:rsidP="00B94E20">
            <w:pPr>
              <w:rPr>
                <w:lang w:val="ru-RU"/>
              </w:rPr>
            </w:pP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84270C">
              <w:rPr>
                <w:lang w:val="ru-RU"/>
              </w:rPr>
              <w:br/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7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4077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7A368E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4386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EF3EAC" w:rsidRDefault="00F9159A" w:rsidP="00B94E20">
            <w:pPr>
              <w:rPr>
                <w:lang w:val="ru-RU"/>
              </w:rPr>
            </w:pPr>
            <w:r>
              <w:rPr>
                <w:lang w:val="ru-RU"/>
              </w:rPr>
              <w:t>1392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B08AC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Pr="00B06165" w:rsidRDefault="00F9159A" w:rsidP="00B94E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159A" w:rsidTr="00F9159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59A" w:rsidRDefault="00F9159A" w:rsidP="00B94E20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0D4A8E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9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ресурсы–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дисков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Pr="0084270C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страница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59A" w:rsidRDefault="00F9159A" w:rsidP="00F9159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571A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1A32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427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6C7" w:rsidRPr="00C626C7" w:rsidRDefault="00C626C7" w:rsidP="00C626C7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626C7">
        <w:rPr>
          <w:rFonts w:hAnsi="Times New Roman" w:cs="Times New Roman"/>
          <w:b/>
          <w:color w:val="000000"/>
          <w:sz w:val="24"/>
          <w:szCs w:val="24"/>
          <w:lang w:val="ru-RU"/>
        </w:rPr>
        <w:t>Вывод</w:t>
      </w:r>
      <w:r w:rsidRPr="00C626C7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C626C7" w:rsidRPr="00C626C7" w:rsidRDefault="00C626C7" w:rsidP="00C626C7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объём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предоставлению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пользователям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6C7" w:rsidRPr="00C626C7" w:rsidRDefault="00C626C7" w:rsidP="00C626C7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1-11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6C7" w:rsidRPr="00C626C7" w:rsidRDefault="00C626C7" w:rsidP="00C626C7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Разработать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обзоров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внеклассного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средних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звена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1044" w:rsidRDefault="00C626C7" w:rsidP="00C626C7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Активизировать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C626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1044" w:rsidRDefault="00101044" w:rsidP="00C626C7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CB5" w:rsidRDefault="00F87CB5" w:rsidP="00F915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F9159A" w:rsidRPr="00FB539E" w:rsidRDefault="00F9159A" w:rsidP="005A45F1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E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2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базы</w:t>
      </w:r>
    </w:p>
    <w:p w:rsidR="00F9159A" w:rsidRPr="00A253FE" w:rsidRDefault="00F9159A" w:rsidP="00F9159A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Права: оперативное управление. 2-этажное здание.</w:t>
      </w:r>
    </w:p>
    <w:p w:rsidR="00F9159A" w:rsidRPr="00A253FE" w:rsidRDefault="00F9159A" w:rsidP="00F9159A">
      <w:pPr>
        <w:widowControl w:val="0"/>
        <w:overflowPunct w:val="0"/>
        <w:autoSpaceDE w:val="0"/>
        <w:autoSpaceDN w:val="0"/>
        <w:adjustRightInd w:val="0"/>
        <w:ind w:left="343" w:hanging="348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Вид права: постоянное (бессрочное) пользование Здание ОУ имеет все виды благоустройства (центральное отопление, водопровод, канализация), территория вокруг учреждения ограждена полностью.</w:t>
      </w:r>
    </w:p>
    <w:p w:rsidR="00F9159A" w:rsidRPr="00A253FE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page63"/>
      <w:bookmarkEnd w:id="0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На территории ОУ оборудована детская игровая площадка для воспитанников группы кратковременного пребывания. Учебные кабинеты отремонтированы, регулярно обновляется интерактивное оборудование, художественная литература, учебники и учебные пособия. МОБУ СОШ д. М. Горький имеет филиал- детский сад «Чебурашка». Детский сад располагается в д. Заря ( 3 км от д. М. Горький). Территория детского сада площадью 478,7 кв.м. Для занятий на открытом воздухе имеется теневой навес, оборудованная детская площадка: качели, песочница.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Подвоз обучающихся из других населенных пунктов обеспечен школьным автотранспортом: двумя сертифицированными автобусами, марки ПАЗ и одним сертифицированным автобусом на 13 посадочных мест. Марки ГАЗ.</w:t>
      </w:r>
    </w:p>
    <w:p w:rsidR="00704DE3" w:rsidRDefault="00704DE3" w:rsidP="00F9159A">
      <w:pPr>
        <w:widowControl w:val="0"/>
        <w:overflowPunct w:val="0"/>
        <w:autoSpaceDE w:val="0"/>
        <w:autoSpaceDN w:val="0"/>
        <w:adjustRightInd w:val="0"/>
        <w:ind w:firstLine="2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2023 году за счет средств республиканского бюджета, бюджета МР Архангельский район реализован проект Школьного инициативного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Коворкинг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зона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медийным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пространством» «Поколение активных» на общую сумму 537 066,03руб.</w:t>
      </w:r>
    </w:p>
    <w:p w:rsidR="00993071" w:rsidRDefault="00993071" w:rsidP="0099307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F9159A" w:rsidRPr="00A253FE" w:rsidRDefault="00993071" w:rsidP="0099307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F9159A" w:rsidRPr="001B3DC6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="00F9159A" w:rsidRPr="00A253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-инфраструктура</w:t>
      </w:r>
    </w:p>
    <w:tbl>
      <w:tblPr>
        <w:tblpPr w:leftFromText="180" w:rightFromText="180" w:vertAnchor="text" w:tblpY="490"/>
        <w:tblW w:w="9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80"/>
        <w:gridCol w:w="1980"/>
        <w:gridCol w:w="440"/>
      </w:tblGrid>
      <w:tr w:rsidR="00993071" w:rsidRPr="001B3DC6" w:rsidTr="00993071">
        <w:trPr>
          <w:trHeight w:val="276"/>
        </w:trPr>
        <w:tc>
          <w:tcPr>
            <w:tcW w:w="9000" w:type="dxa"/>
            <w:gridSpan w:val="3"/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Техническая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оснащенность</w:t>
            </w:r>
            <w:proofErr w:type="spellEnd"/>
          </w:p>
        </w:tc>
      </w:tr>
      <w:tr w:rsidR="00993071" w:rsidRPr="001B3DC6" w:rsidTr="00993071">
        <w:trPr>
          <w:trHeight w:val="281"/>
        </w:trPr>
        <w:tc>
          <w:tcPr>
            <w:tcW w:w="658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071" w:rsidRPr="001B3DC6" w:rsidTr="00993071">
        <w:trPr>
          <w:trHeight w:val="260"/>
        </w:trPr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93071" w:rsidRPr="001B3DC6" w:rsidTr="00993071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071" w:rsidRPr="001B3DC6" w:rsidTr="00993071">
        <w:trPr>
          <w:trHeight w:val="263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Ультрабук14HP Pavilion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2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штуки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A253FE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компьютеров, подключенных к локальной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3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7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копировальных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3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6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Интерактивное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5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A253FE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учебных кабинетов, оснащенных компьютерами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1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штуки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комплексNewLine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1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1"/>
        </w:trPr>
        <w:tc>
          <w:tcPr>
            <w:tcW w:w="6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компьютерного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93071" w:rsidRPr="001B3DC6" w:rsidTr="00993071">
        <w:trPr>
          <w:trHeight w:val="281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виртуальной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шлема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Lenovo Legion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Picaso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Desingner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993071">
        <w:trPr>
          <w:trHeight w:val="268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AB7116">
        <w:trPr>
          <w:trHeight w:val="266"/>
        </w:trPr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A253FE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5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рабочих мест в компьютерных классах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93071" w:rsidRPr="001B3DC6" w:rsidTr="00AB7116">
        <w:trPr>
          <w:trHeight w:val="261"/>
        </w:trPr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подключения</w:t>
            </w:r>
            <w:proofErr w:type="spellEnd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1B3D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3DC6">
              <w:rPr>
                <w:rFonts w:ascii="Times New Roman" w:eastAsia="Times New Roman" w:hAnsi="Times New Roman" w:cs="Times New Roman"/>
              </w:rPr>
              <w:t>Башинформсвязь</w:t>
            </w:r>
            <w:proofErr w:type="spellEnd"/>
          </w:p>
        </w:tc>
        <w:tc>
          <w:tcPr>
            <w:tcW w:w="440" w:type="dxa"/>
            <w:vAlign w:val="bottom"/>
          </w:tcPr>
          <w:p w:rsidR="00993071" w:rsidRPr="001B3DC6" w:rsidRDefault="00993071" w:rsidP="009930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3071" w:rsidRDefault="00993071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C0D6E" w:rsidRDefault="007C0D6E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C0D6E" w:rsidRDefault="007C0D6E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C0D6E" w:rsidRDefault="007C0D6E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7F74" w:rsidRDefault="00347F74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7F74" w:rsidRDefault="00347F74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7F74" w:rsidRDefault="00347F74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7F74" w:rsidRDefault="00347F74" w:rsidP="0098667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ОУ 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внедр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федеральный проект «Современная школа» в форме Центра образования гуманитарного и цифрового профилей «Точка рост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а». В центре «Точка роста» осуществляется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единый подход к общеобразовательным программам, составленным в соответствии с новыми предметными областями: Технология, Информатика, ОБЖ. Кабинеты оснащены современным оборудованием. Имеется единая структурированная кабельная сеть и осуществлено подключение к </w:t>
      </w:r>
      <w:r w:rsidRPr="001B3DC6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компьютеров в учебных помещениях и кабинетах администрации ОУ.</w:t>
      </w:r>
    </w:p>
    <w:p w:rsidR="00F9159A" w:rsidRDefault="00F9159A" w:rsidP="00F9159A">
      <w:pPr>
        <w:widowControl w:val="0"/>
        <w:overflowPunct w:val="0"/>
        <w:autoSpaceDE w:val="0"/>
        <w:autoSpaceDN w:val="0"/>
        <w:adjustRightInd w:val="0"/>
        <w:ind w:left="2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87CB5" w:rsidRPr="00017C42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позициям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87CB5" w:rsidRPr="00017C42" w:rsidRDefault="00F87CB5" w:rsidP="007C0D6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F87CB5" w:rsidRPr="00017C42" w:rsidRDefault="00F87CB5" w:rsidP="007C0D6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оснащенность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ноутбуками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стационарными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компьютерами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, 70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5%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7CB5" w:rsidRDefault="00993071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комплектами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макетов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МОБУ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Горький</w:t>
      </w:r>
      <w:r w:rsidR="005A45F1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 w:rsidRPr="00017C4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15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пополнения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специальным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лабораторным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5A45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7CB5"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C0D6E" w:rsidRPr="007C0D6E" w:rsidRDefault="007C0D6E" w:rsidP="007C0D6E">
      <w:pPr>
        <w:spacing w:before="0" w:beforeAutospacing="0" w:after="12" w:afterAutospacing="0" w:line="268" w:lineRule="auto"/>
        <w:ind w:left="111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lastRenderedPageBreak/>
        <w:t>ВЫВОД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:  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2024 году работа по укреплению материально-технической базы проводилась целенаправленно и планомерно и соответствует требованиям продуктивного функционирования образовательной организации, однако созданная инфраструктура требует постоянного развития. Имеющаяся материально-техническая база позволяет организовать обучение учащихся на высоком уровне по всем программам.  </w:t>
      </w:r>
    </w:p>
    <w:p w:rsidR="007C0D6E" w:rsidRPr="007C0D6E" w:rsidRDefault="007C0D6E" w:rsidP="007C0D6E">
      <w:pPr>
        <w:spacing w:before="0" w:beforeAutospacing="0" w:after="37" w:afterAutospacing="0" w:line="268" w:lineRule="auto"/>
        <w:ind w:left="409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Информационная система школы позволяет решать следующие задачи: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использование информационных технологий для непрерывного профессионального образования педагогов;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обеспечение условий для формирования информационной культуры обучающихся;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создание условий для взаимодействия семьи и школы через единое информационное пространство;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повышение качества образования через активное внедрение информационных технологий;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36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заполнение аттестатов об основном и среднем общем образовании;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участие педагогов и обучающихся в дистанционных курсах, Интернет-викторинах, олимпиадах; </w:t>
      </w:r>
    </w:p>
    <w:p w:rsidR="007C0D6E" w:rsidRPr="00347F74" w:rsidRDefault="007C0D6E" w:rsidP="00347F74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проведение педагогических советов, методических семинаров, родительских собраний с использованием компьютерных презентаций. </w:t>
      </w: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7C0D6E">
      <w:pPr>
        <w:spacing w:before="0" w:beforeAutospacing="0" w:after="33" w:afterAutospacing="0" w:line="268" w:lineRule="auto"/>
        <w:ind w:left="101" w:right="13" w:firstLine="28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val="ru-RU" w:eastAsia="ru-RU"/>
        </w:rPr>
        <w:t>Приоритетные направления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по развитию информатизации образовательного учреждения следующие: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усиление мер по защищенности информации;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33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дальнейшее развитие материально-технической базы (обеспечение всех предметных кабинетов компьютерной техникой); </w:t>
      </w:r>
    </w:p>
    <w:p w:rsidR="007C0D6E" w:rsidRPr="007C0D6E" w:rsidRDefault="007C0D6E" w:rsidP="007C0D6E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развитие локальной сети и использование ее ресурсов в документообороте; </w:t>
      </w:r>
      <w:r w:rsidRPr="007C0D6E">
        <w:rPr>
          <w:rFonts w:ascii="Segoe UI Symbol" w:eastAsia="Segoe UI Symbol" w:hAnsi="Segoe UI Symbol" w:cs="Segoe UI Symbol"/>
          <w:color w:val="000000"/>
          <w:sz w:val="24"/>
          <w:lang w:val="ru-RU" w:eastAsia="ru-RU"/>
        </w:rPr>
        <w:t></w:t>
      </w:r>
      <w:r w:rsidRPr="007C0D6E">
        <w:rPr>
          <w:rFonts w:ascii="Arial" w:eastAsia="Arial" w:hAnsi="Arial" w:cs="Arial"/>
          <w:color w:val="000000"/>
          <w:sz w:val="24"/>
          <w:lang w:val="ru-RU" w:eastAsia="ru-RU"/>
        </w:rPr>
        <w:t xml:space="preserve"> </w:t>
      </w:r>
      <w:r w:rsidRPr="007C0D6E">
        <w:rPr>
          <w:rFonts w:ascii="Arial" w:eastAsia="Arial" w:hAnsi="Arial" w:cs="Arial"/>
          <w:color w:val="000000"/>
          <w:sz w:val="24"/>
          <w:lang w:val="ru-RU" w:eastAsia="ru-RU"/>
        </w:rPr>
        <w:tab/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оказание услуг в электронном виде. </w:t>
      </w:r>
    </w:p>
    <w:p w:rsidR="00347F74" w:rsidRPr="00347F74" w:rsidRDefault="00347F74" w:rsidP="00347F74">
      <w:pPr>
        <w:spacing w:before="0" w:beforeAutospacing="0" w:after="143" w:afterAutospacing="0" w:line="259" w:lineRule="auto"/>
        <w:ind w:left="543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347F74" w:rsidRPr="007C0D6E" w:rsidRDefault="00993071" w:rsidP="00347F74">
      <w:pPr>
        <w:tabs>
          <w:tab w:val="center" w:pos="4854"/>
        </w:tabs>
        <w:spacing w:before="0" w:beforeAutospacing="0" w:after="105" w:afterAutospacing="0" w:line="271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8667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47F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XII</w:t>
      </w:r>
      <w:r w:rsidR="00347F74" w:rsidRPr="007C0D6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.</w:t>
      </w:r>
      <w:r w:rsidR="00347F74" w:rsidRPr="007C0D6E">
        <w:rPr>
          <w:rFonts w:ascii="Arial" w:eastAsia="Arial" w:hAnsi="Arial" w:cs="Arial"/>
          <w:b/>
          <w:color w:val="000000"/>
          <w:sz w:val="28"/>
          <w:lang w:val="ru-RU" w:eastAsia="ru-RU"/>
        </w:rPr>
        <w:t xml:space="preserve"> </w:t>
      </w:r>
      <w:r w:rsidR="00347F74"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ОБЕСПЕЧЕНИЕ БЕЗОПАСНОСТИ ОБРАЗОВАТЕЛЬНОГО ПРОЦЕССА.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пожарной безопасности.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обитания, мероприятия по предупреждению детского дорожно-транспортного травматизма. </w:t>
      </w:r>
    </w:p>
    <w:p w:rsidR="00347F74" w:rsidRPr="00347F74" w:rsidRDefault="00347F74" w:rsidP="00347F74">
      <w:pPr>
        <w:spacing w:before="0" w:beforeAutospacing="0" w:after="35" w:afterAutospacing="0" w:line="268" w:lineRule="auto"/>
        <w:ind w:left="692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Реализация вышеперечисленных задач осуществлялась в следующих направлениях: </w:t>
      </w:r>
    </w:p>
    <w:p w:rsidR="00347F74" w:rsidRPr="00347F74" w:rsidRDefault="00347F74" w:rsidP="00347F74">
      <w:pPr>
        <w:numPr>
          <w:ilvl w:val="1"/>
          <w:numId w:val="31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защита здоровья и сохранение жизни; </w:t>
      </w:r>
    </w:p>
    <w:p w:rsidR="00347F74" w:rsidRPr="00347F74" w:rsidRDefault="00347F74" w:rsidP="00347F74">
      <w:pPr>
        <w:numPr>
          <w:ilvl w:val="1"/>
          <w:numId w:val="31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соблюдение ТБ учащимися и работниками школы; </w:t>
      </w:r>
    </w:p>
    <w:p w:rsidR="00347F74" w:rsidRPr="00347F74" w:rsidRDefault="00347F74" w:rsidP="00347F74">
      <w:pPr>
        <w:numPr>
          <w:ilvl w:val="1"/>
          <w:numId w:val="31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учащихся и персонала школы методам обеспечения личной безопасности и безопасности окружающих. </w:t>
      </w:r>
    </w:p>
    <w:p w:rsidR="00347F74" w:rsidRPr="00347F74" w:rsidRDefault="00347F74" w:rsidP="00347F74">
      <w:pPr>
        <w:spacing w:before="0" w:beforeAutospacing="0" w:after="163" w:afterAutospacing="0" w:line="259" w:lineRule="auto"/>
        <w:ind w:left="83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45" w:afterAutospacing="0" w:line="259" w:lineRule="auto"/>
        <w:ind w:left="10" w:right="98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В целях обеспечения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пожарной безопасности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школе проводятся следующие мероприятия: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соблюдение нормативно-правовых актов, правил и требований пожарной безопасности, а также проведение противопожарных мероприятий;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обеспечение первичными средствами пожаротушения в соответствии с нормами, установленными Правилами пожарной безопасности в РФ;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неукоснительное выполнение требований </w:t>
      </w:r>
      <w:proofErr w:type="spellStart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Госпожнадзора</w:t>
      </w:r>
      <w:proofErr w:type="spellEnd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устранению недостатков по пожарной безопасности;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совершенствование системы оповещения о пожаре и эвакуации людей при пожаре;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перезарядка огнетушителей (в установленные сроки); </w:t>
      </w:r>
    </w:p>
    <w:p w:rsidR="00347F74" w:rsidRPr="00347F74" w:rsidRDefault="00347F74" w:rsidP="00347F74">
      <w:pPr>
        <w:numPr>
          <w:ilvl w:val="0"/>
          <w:numId w:val="30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защита от пожара электросетей и электроустановок, приведение их в противопожарное состояние; </w:t>
      </w:r>
      <w:r w:rsidRPr="00347F74">
        <w:rPr>
          <w:rFonts w:ascii="Times New Roman" w:eastAsia="Segoe UI Symbol" w:hAnsi="Times New Roman" w:cs="Times New Roman"/>
          <w:color w:val="000000"/>
          <w:sz w:val="24"/>
          <w:szCs w:val="24"/>
          <w:lang w:val="ru-RU" w:eastAsia="ru-RU"/>
        </w:rPr>
        <w:t>поддержание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надлежащем состоянии путей эвакуации и запасных выходов.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Обеспечение ПБ конкретизируется в приказах директора по вопросам обеспечения безопасности в течение всего учебного года в зависимости от конкретной обстановки. </w:t>
      </w:r>
    </w:p>
    <w:p w:rsidR="00347F74" w:rsidRPr="00347F74" w:rsidRDefault="00347F74" w:rsidP="00347F74">
      <w:pPr>
        <w:spacing w:before="0" w:beforeAutospacing="0" w:after="161" w:afterAutospacing="0" w:line="259" w:lineRule="auto"/>
        <w:ind w:left="68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11" w:afterAutospacing="0" w:line="249" w:lineRule="auto"/>
        <w:ind w:left="692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Обеспечение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электробезопасности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Основными нормативными документами, регламентирующими требования по электробезопасности в МОБУ СОШ д.М.Горький, являются правила устройства электроустановок (ПУЭ) и Правила технической эксплуатации электроустановок потребителей (ПТЭЭП).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Согласно графику, проводится проверка </w:t>
      </w:r>
      <w:proofErr w:type="spellStart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электрощитовой</w:t>
      </w:r>
      <w:proofErr w:type="spellEnd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сопротивления изоляции электросети и заземления оборудования. </w:t>
      </w:r>
    </w:p>
    <w:p w:rsidR="00347F74" w:rsidRPr="00347F74" w:rsidRDefault="00347F74" w:rsidP="00347F74">
      <w:pPr>
        <w:spacing w:before="0" w:beforeAutospacing="0" w:after="163" w:afterAutospacing="0" w:line="259" w:lineRule="auto"/>
        <w:ind w:left="68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53" w:afterAutospacing="0" w:line="249" w:lineRule="auto"/>
        <w:ind w:left="116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Работа</w:t>
      </w: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по антитеррористической защищенности и противодействию терроризму и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экстремизму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включает: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numPr>
          <w:ilvl w:val="0"/>
          <w:numId w:val="32"/>
        </w:numPr>
        <w:spacing w:before="0" w:beforeAutospacing="0" w:after="34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проведение совещаний, инструктажей и планерок по вопросам противодействия терроризму и экстремизму;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numPr>
          <w:ilvl w:val="0"/>
          <w:numId w:val="3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непрерывный контроль выполнения мероприятий по обеспечению безопасности;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numPr>
          <w:ilvl w:val="0"/>
          <w:numId w:val="32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организацию взаимодействия с правоохранительными органами и другими службами, с родительской общественностью.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Организация противодействия терроризму регламентируется основными законодательными актами и иными нормативными правовыми документами.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Опираясь на эти документы, в школе разработан пакет документов по организации работы по антитеррористической защищенности образовательных учреждений: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486" w:right="11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Wingdings" w:hAnsi="Times New Roman" w:cs="Times New Roman"/>
          <w:color w:val="000000"/>
          <w:sz w:val="24"/>
          <w:szCs w:val="24"/>
          <w:lang w:val="ru-RU" w:eastAsia="ru-RU"/>
        </w:rPr>
        <w:t></w:t>
      </w:r>
      <w:r w:rsidRPr="00347F74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Паспорт антитеррористической защищенности образовательного учреждения; </w:t>
      </w:r>
      <w:r w:rsidRPr="00347F74">
        <w:rPr>
          <w:rFonts w:ascii="Times New Roman" w:eastAsia="Wingdings" w:hAnsi="Times New Roman" w:cs="Times New Roman"/>
          <w:color w:val="000000"/>
          <w:sz w:val="24"/>
          <w:szCs w:val="24"/>
          <w:lang w:val="ru-RU" w:eastAsia="ru-RU"/>
        </w:rPr>
        <w:t>инструкции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памятки.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целях обеспечения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охраны образовательного учреждения в школе в штатном расписании предусмотрена должность сторожа (в ночное время). Во время пребывания обучающихся в школе обеспечение безопасности осуществляется дежурной сменой (дневной сторож, дежурный учитель) под руководством заместителя директора по ХЧ, дежурного администратора. </w:t>
      </w:r>
    </w:p>
    <w:p w:rsidR="00347F74" w:rsidRPr="00347F74" w:rsidRDefault="00347F74" w:rsidP="00347F74">
      <w:pPr>
        <w:spacing w:before="0" w:beforeAutospacing="0" w:after="116" w:afterAutospacing="0" w:line="259" w:lineRule="auto"/>
        <w:ind w:left="68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Одним из важнейших направлений деятельности администрации школы является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обеспечение</w:t>
      </w: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val="ru-RU" w:eastAsia="ru-RU"/>
        </w:rPr>
        <w:t>охраны труда и техники безопасности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Наличие Правил и журналов инструктажа учащихся по технике безопасности на рабочих местах – обязательное условие организации, управления и создания безопасных условий учебного процесса. Меры по охране труда и технике безопасности должны не допускать травматизма детей в образовательном учреждении.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692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основе этих документов в школе разработаны документы по охране труда.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692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Изданы организационные приказы по охране труда: </w:t>
      </w:r>
    </w:p>
    <w:p w:rsidR="00347F74" w:rsidRPr="00347F74" w:rsidRDefault="00347F74" w:rsidP="00347F74">
      <w:pPr>
        <w:numPr>
          <w:ilvl w:val="0"/>
          <w:numId w:val="33"/>
        </w:numPr>
        <w:spacing w:before="0" w:beforeAutospacing="0" w:after="12" w:afterAutospacing="0" w:line="268" w:lineRule="auto"/>
        <w:ind w:right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приказ о назначении ответственных лиц за организацию безопасности работы; </w:t>
      </w:r>
    </w:p>
    <w:p w:rsidR="00347F74" w:rsidRDefault="00347F74" w:rsidP="00347F74">
      <w:pPr>
        <w:numPr>
          <w:ilvl w:val="0"/>
          <w:numId w:val="33"/>
        </w:numPr>
        <w:spacing w:before="0" w:beforeAutospacing="0" w:after="11" w:afterAutospacing="0" w:line="268" w:lineRule="auto"/>
        <w:ind w:right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приказ об обучении и проверке знаний по охране труда с работниками; </w:t>
      </w:r>
      <w:r w:rsidRPr="00347F74">
        <w:rPr>
          <w:rFonts w:ascii="Times New Roman" w:eastAsia="Wingdings" w:hAnsi="Times New Roman" w:cs="Times New Roman"/>
          <w:color w:val="000000"/>
          <w:sz w:val="24"/>
          <w:szCs w:val="24"/>
          <w:lang w:val="ru-RU" w:eastAsia="ru-RU"/>
        </w:rPr>
        <w:t>приказ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назначении лица, ответственного за электрохозяйство; </w:t>
      </w:r>
      <w:r w:rsidRPr="00347F74">
        <w:rPr>
          <w:rFonts w:ascii="Times New Roman" w:eastAsia="Wingdings" w:hAnsi="Times New Roman" w:cs="Times New Roman"/>
          <w:color w:val="000000"/>
          <w:sz w:val="24"/>
          <w:szCs w:val="24"/>
          <w:lang w:val="ru-RU" w:eastAsia="ru-RU"/>
        </w:rPr>
        <w:t>приказ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 организации пожарной безопасности и другие. </w:t>
      </w:r>
    </w:p>
    <w:p w:rsidR="00347F74" w:rsidRPr="00347F74" w:rsidRDefault="00347F74" w:rsidP="00347F74">
      <w:pPr>
        <w:spacing w:before="0" w:beforeAutospacing="0" w:after="11" w:afterAutospacing="0" w:line="268" w:lineRule="auto"/>
        <w:ind w:left="384" w:right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Составлены планы: </w:t>
      </w:r>
    </w:p>
    <w:p w:rsidR="00347F74" w:rsidRPr="00347F74" w:rsidRDefault="00347F74" w:rsidP="00347F74">
      <w:pPr>
        <w:numPr>
          <w:ilvl w:val="0"/>
          <w:numId w:val="33"/>
        </w:numPr>
        <w:spacing w:before="0" w:beforeAutospacing="0" w:after="12" w:afterAutospacing="0" w:line="268" w:lineRule="auto"/>
        <w:ind w:right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 организационно-технических мероприятий по улучшению условий охраны труда, здоровья работающих и детей; </w:t>
      </w:r>
    </w:p>
    <w:p w:rsidR="00347F74" w:rsidRPr="00347F74" w:rsidRDefault="00347F74" w:rsidP="00347F74">
      <w:pPr>
        <w:numPr>
          <w:ilvl w:val="0"/>
          <w:numId w:val="33"/>
        </w:numPr>
        <w:spacing w:before="0" w:beforeAutospacing="0" w:after="12" w:afterAutospacing="0" w:line="268" w:lineRule="auto"/>
        <w:ind w:right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 мероприятий по предупреждению детского дорожно-транспортного травматизма; </w:t>
      </w:r>
      <w:r w:rsidRPr="00347F74">
        <w:rPr>
          <w:rFonts w:ascii="Times New Roman" w:eastAsia="Wingdings" w:hAnsi="Times New Roman" w:cs="Times New Roman"/>
          <w:color w:val="000000"/>
          <w:sz w:val="24"/>
          <w:szCs w:val="24"/>
          <w:lang w:val="ru-RU" w:eastAsia="ru-RU"/>
        </w:rPr>
        <w:t>план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мероприятий по противопожарной безопасности.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Составлены акты, соглашения, программы, инструкции по охране труда, должностные обязанности работников по охране труда.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 всеми сотрудниками образовательного учреждения в соответствии с законодательством проводятся инструктажи по охране труда и пожарной безопасности: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Организованно обучение и проверка знаний по охране труда, которая проводится один раз в три года, а для вновь принятых – в течение месяца со дня принятия на работу. </w:t>
      </w:r>
    </w:p>
    <w:p w:rsidR="00347F74" w:rsidRPr="00347F74" w:rsidRDefault="00347F74" w:rsidP="0098667B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совещаниях при директоре, заседаниях педагогического совета, общих собраниях коллектива, общешкольных и классных родительских собраниях рассматриваются вопросы охраны труда, техники безопасности, производственной санитарии. </w:t>
      </w: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0" w:afterAutospacing="0" w:line="259" w:lineRule="auto"/>
        <w:ind w:left="1143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Мероприятия с обучающимися по правилам безопасности жизнедеятельности.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Работа по правовому всеобучу в школе организуется и проводится на всех стадиях образования с целью формирования у обучающихся сознательного и ответственного отношения к вопросам личной безопасности и безопасности окружающих.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Обучающимся прививают основополагающие знания и умения по вопросам безопасности на уроках "Основ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 безопасности и защиты Родины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", беседах, классных часах, практических отработках и т. д. 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Обучение в виде инструктажей с регистрацией в журнале установленной формы по правилам безопасности проводится перед началом всех видов деятельности как урочной, так и внеурочной.          Работа по предупреждению детского дорожно-транспортного травматизма ведѐтся согласно плану профилактики ДДТТ: </w:t>
      </w:r>
    </w:p>
    <w:p w:rsidR="00347F74" w:rsidRPr="00347F74" w:rsidRDefault="00347F74" w:rsidP="00347F74">
      <w:pPr>
        <w:numPr>
          <w:ilvl w:val="0"/>
          <w:numId w:val="3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Организовано изучение правил дорожного движения с детьми 1 - 11 классов, согласно планам воспитательной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работы классных руководителей.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47F74" w:rsidRPr="00347F74" w:rsidRDefault="00347F74" w:rsidP="00347F74">
      <w:pPr>
        <w:numPr>
          <w:ilvl w:val="0"/>
          <w:numId w:val="3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Разработана схема безопасного движения учащихся к школе, индивидуальные схемы безопасного движения для учащихся начальной школы. 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numPr>
          <w:ilvl w:val="0"/>
          <w:numId w:val="3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родительских собраниях обсуждаются вопросы профилактики детского </w:t>
      </w:r>
      <w:proofErr w:type="spellStart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дорожнотранспортного</w:t>
      </w:r>
      <w:proofErr w:type="spellEnd"/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травматизма. </w:t>
      </w:r>
    </w:p>
    <w:p w:rsidR="00347F74" w:rsidRPr="00347F74" w:rsidRDefault="00347F74" w:rsidP="00347F74">
      <w:pPr>
        <w:numPr>
          <w:ilvl w:val="0"/>
          <w:numId w:val="34"/>
        </w:numPr>
        <w:spacing w:before="0" w:beforeAutospacing="0" w:after="12" w:afterAutospacing="0" w:line="268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конце учебного года на летние каникулы родители получают Памятку по выполнению правил дорожного движения. </w:t>
      </w:r>
    </w:p>
    <w:p w:rsidR="00347F74" w:rsidRPr="00347F74" w:rsidRDefault="00347F74" w:rsidP="00347F74">
      <w:pPr>
        <w:spacing w:before="0" w:beforeAutospacing="0" w:after="162" w:afterAutospacing="0" w:line="259" w:lineRule="auto"/>
        <w:ind w:left="68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47F74" w:rsidRPr="00347F74" w:rsidRDefault="00347F74" w:rsidP="00347F74">
      <w:pPr>
        <w:spacing w:before="0" w:beforeAutospacing="0" w:after="12" w:afterAutospacing="0" w:line="268" w:lineRule="auto"/>
        <w:ind w:left="101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  <w:lang w:val="ru-RU" w:eastAsia="ru-RU"/>
        </w:rPr>
        <w:t>ВЫВОД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 В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школе </w:t>
      </w:r>
      <w:r w:rsidR="00EA6C09"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ведётся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</w:t>
      </w:r>
      <w:r w:rsidRPr="0034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47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Весь педагогический коллектив, конкретно каждый учитель на уроках и вне их является гарантом безопасности ребенка во время образовательного процесса. </w:t>
      </w:r>
    </w:p>
    <w:p w:rsidR="00F87CB5" w:rsidRPr="0098667B" w:rsidRDefault="0098667B" w:rsidP="0098667B">
      <w:pPr>
        <w:spacing w:before="0" w:beforeAutospacing="0" w:after="0" w:afterAutospacing="0" w:line="259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                                                                          </w:t>
      </w:r>
      <w:r w:rsidR="00EA6C0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99307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87CB5" w:rsidRPr="005A45F1"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="00F87CB5" w:rsidRPr="00AB7116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F87CB5" w:rsidRPr="00017C42" w:rsidRDefault="00F87CB5" w:rsidP="00F87C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F87CB5" w:rsidRPr="00F87CB5" w:rsidRDefault="00F87CB5" w:rsidP="00F87C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="001010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17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4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5"/>
        <w:gridCol w:w="13"/>
        <w:gridCol w:w="3283"/>
        <w:gridCol w:w="945"/>
        <w:gridCol w:w="2378"/>
        <w:gridCol w:w="2567"/>
        <w:gridCol w:w="466"/>
        <w:gridCol w:w="82"/>
        <w:gridCol w:w="2611"/>
        <w:gridCol w:w="800"/>
      </w:tblGrid>
      <w:tr w:rsidR="00F87CB5" w:rsidRPr="007D573A" w:rsidTr="00F87CB5">
        <w:trPr>
          <w:trHeight w:val="271"/>
        </w:trPr>
        <w:tc>
          <w:tcPr>
            <w:tcW w:w="140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52" w:type="dxa"/>
            <w:gridSpan w:val="6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11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trHeight w:val="248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N п/п</w:t>
            </w:r>
          </w:p>
        </w:tc>
        <w:tc>
          <w:tcPr>
            <w:tcW w:w="965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2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Показатели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Единица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измерения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1.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Образовательная деятельность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5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учащихся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993071" w:rsidRDefault="00101044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191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начального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993071" w:rsidRDefault="00101044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7</w:t>
            </w:r>
            <w:r w:rsidR="00095B65" w:rsidRPr="00993071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993071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основного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993071" w:rsidRDefault="00101044" w:rsidP="0010104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110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993071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1.4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 учащихся по образовательной программе среднего общего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993071" w:rsidRDefault="009930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071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6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2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9C7333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1.5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успевающих на "4" и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993071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81/46</w:t>
            </w:r>
            <w:r w:rsidR="00F87CB5" w:rsidRPr="00993071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67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"5" по результатам промежуточной аттестации, в общей численности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993071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1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человек/%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993071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1.6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русскому языку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1.7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государственной итоговой аттестации выпускников 9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3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математике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1.8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единого государственного экзамена выпускников 11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50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русскому языку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1.9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Средний балл единого государственного экзамена выпускников 11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24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32597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класса по математике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(профильная)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trHeight w:val="2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1.10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82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CB5" w:rsidRPr="007D573A" w:rsidTr="00F87CB5">
        <w:trPr>
          <w:trHeight w:val="273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0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D573A" w:rsidTr="00993071">
        <w:trPr>
          <w:gridAfter w:val="1"/>
          <w:wAfter w:w="800" w:type="dxa"/>
          <w:trHeight w:val="268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1" w:name="page81"/>
            <w:bookmarkEnd w:id="1"/>
          </w:p>
        </w:tc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итоговой аттестации по русскому языку, в общей численности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1.11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неудовлетворительные результаты на государственной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7CB5" w:rsidRPr="007D573A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итоговой аттестации по математике, в общей численности выпускников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68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3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1.12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результаты ниже установленного минимального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количества баллов единого государственного экзамена по русскому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языку, в 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1.13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077F9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1</w:t>
            </w:r>
            <w:r w:rsidR="00F87CB5"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 xml:space="preserve">              </w:t>
            </w:r>
          </w:p>
        </w:tc>
      </w:tr>
      <w:tr w:rsidR="00F87CB5" w:rsidRPr="007D573A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результаты ниже установленного минимального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</w:t>
            </w:r>
          </w:p>
        </w:tc>
      </w:tr>
      <w:tr w:rsidR="00F87CB5" w:rsidRPr="007D573A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количества баллов единого государственного экзамена по математике,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1.14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 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об основном общем образовании,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68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3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1.15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 не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 среднем общем образовании,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D573A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1.16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9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</w:tr>
      <w:tr w:rsidR="00F87CB5" w:rsidRPr="00732597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об основном общем образовании с отличием,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нет</w:t>
            </w: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9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1.17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выпускников 11 класса,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95B65" w:rsidRPr="00061685" w:rsidRDefault="00095B65" w:rsidP="00095B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</w:pPr>
            <w:r w:rsidRPr="0094294D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получивших аттестаты о среднем общем образовании с отличием,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выпускников 11 класса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1.18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принявших участие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132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различных олимпиадах, смотрах, конкурсах,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095B6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60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 - победителей 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11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6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призеров олимпиад, смотров, конкурсов,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5%</w:t>
            </w: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учащихся, в том 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1.19.1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Регионального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A3F71" w:rsidRPr="005A3F71" w:rsidRDefault="005A3F71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1человек 0,4%</w:t>
            </w:r>
          </w:p>
        </w:tc>
      </w:tr>
      <w:tr w:rsidR="00F87CB5" w:rsidRPr="00732597" w:rsidTr="00993071">
        <w:trPr>
          <w:gridAfter w:val="1"/>
          <w:wAfter w:w="800" w:type="dxa"/>
          <w:trHeight w:val="27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4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1.19.2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Федерального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993071">
        <w:trPr>
          <w:gridAfter w:val="1"/>
          <w:wAfter w:w="800" w:type="dxa"/>
          <w:trHeight w:val="27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1.19.3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Международного уровня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993071">
        <w:trPr>
          <w:gridAfter w:val="1"/>
          <w:wAfter w:w="800" w:type="dxa"/>
          <w:trHeight w:val="24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ge83"/>
            <w:bookmarkEnd w:id="2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1.20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получающих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D573A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с углубленным изучением отдельных учебных предметов,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1.21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учащихся, получающих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7D573A" w:rsidTr="00993071">
        <w:trPr>
          <w:gridAfter w:val="1"/>
          <w:wAfter w:w="800" w:type="dxa"/>
          <w:trHeight w:val="26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образование в рамках профильного обучения,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1.22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обучающихся с применением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7D573A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1.23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учащихся в рамках сетевой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0"/>
                <w:lang w:val="ru-RU" w:eastAsia="ru-RU"/>
              </w:rPr>
              <w:t>0</w:t>
            </w:r>
          </w:p>
        </w:tc>
      </w:tr>
      <w:tr w:rsidR="00F87CB5" w:rsidRPr="007D573A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формы реализации образовательных программ,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учащихся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1.24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  <w:r w:rsidR="00993071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1.25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  <w:r w:rsidR="00993071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</w:p>
        </w:tc>
      </w:tr>
      <w:tr w:rsidR="00F87CB5" w:rsidRPr="00732597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95.4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</w:tr>
      <w:tr w:rsidR="00F87CB5" w:rsidRPr="00732597" w:rsidTr="00993071">
        <w:trPr>
          <w:gridAfter w:val="1"/>
          <w:wAfter w:w="800" w:type="dxa"/>
          <w:trHeight w:val="27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1.26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  <w:r w:rsidR="00993071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</w:p>
        </w:tc>
      </w:tr>
      <w:tr w:rsidR="00F87CB5" w:rsidRPr="00732597" w:rsidTr="00993071">
        <w:trPr>
          <w:gridAfter w:val="1"/>
          <w:wAfter w:w="800" w:type="dxa"/>
          <w:trHeight w:val="26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высшее образование педагогической направленности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95,4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%</w:t>
            </w:r>
          </w:p>
        </w:tc>
      </w:tr>
      <w:tr w:rsidR="00F87CB5" w:rsidRPr="007D573A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(профиля), в общей численности педагогических работников</w:t>
            </w:r>
          </w:p>
          <w:p w:rsidR="00F605EB" w:rsidRPr="00732597" w:rsidRDefault="00F605EB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1.27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среднее профессиональное образование, в общей численности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4,1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</w:tr>
      <w:tr w:rsidR="00F87CB5" w:rsidRPr="00732597" w:rsidTr="00993071">
        <w:trPr>
          <w:gridAfter w:val="1"/>
          <w:wAfter w:w="800" w:type="dxa"/>
          <w:trHeight w:val="267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3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1.28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6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имеющих среднее профессиональное образование педагогической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4,1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D573A" w:rsidTr="00993071">
        <w:trPr>
          <w:gridAfter w:val="1"/>
          <w:wAfter w:w="800" w:type="dxa"/>
          <w:trHeight w:val="26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направленности (профиля), в общей численности педагогических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66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которым по результатам аттестации присвоена квалификационная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91,6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D573A" w:rsidTr="00993071">
        <w:trPr>
          <w:gridAfter w:val="1"/>
          <w:wAfter w:w="800" w:type="dxa"/>
          <w:trHeight w:val="264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категория, в общей численности педагогических работников, в том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1.29.1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Высшая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7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 xml:space="preserve">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31,8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1.29.2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Первая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993071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</w:tc>
      </w:tr>
      <w:tr w:rsidR="00F87CB5" w:rsidRPr="00732597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63,6</w:t>
            </w:r>
            <w:r w:rsidR="0082359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  <w:p w:rsidR="00823597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B5" w:rsidRPr="00732597" w:rsidTr="00993071">
        <w:trPr>
          <w:gridAfter w:val="1"/>
          <w:wAfter w:w="800" w:type="dxa"/>
          <w:trHeight w:val="25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человек/%</w:t>
            </w:r>
          </w:p>
        </w:tc>
      </w:tr>
      <w:tr w:rsidR="00F87CB5" w:rsidRPr="007D573A" w:rsidTr="00993071">
        <w:trPr>
          <w:gridAfter w:val="1"/>
          <w:wAfter w:w="800" w:type="dxa"/>
          <w:trHeight w:val="271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3" w:name="page85"/>
            <w:bookmarkEnd w:id="3"/>
          </w:p>
        </w:tc>
        <w:tc>
          <w:tcPr>
            <w:tcW w:w="4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работы которых составляет: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1.30.1</w:t>
            </w:r>
          </w:p>
        </w:tc>
        <w:tc>
          <w:tcPr>
            <w:tcW w:w="3296" w:type="dxa"/>
            <w:gridSpan w:val="2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До 5 лет</w:t>
            </w:r>
          </w:p>
        </w:tc>
        <w:tc>
          <w:tcPr>
            <w:tcW w:w="94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3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1человек </w:t>
            </w:r>
          </w:p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4,1%</w:t>
            </w: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1.30.2</w:t>
            </w:r>
          </w:p>
        </w:tc>
        <w:tc>
          <w:tcPr>
            <w:tcW w:w="3296" w:type="dxa"/>
            <w:gridSpan w:val="2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Свыше 30 лет</w:t>
            </w:r>
          </w:p>
        </w:tc>
        <w:tc>
          <w:tcPr>
            <w:tcW w:w="945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8 </w:t>
            </w:r>
            <w:r w:rsidR="005A3F71">
              <w:rPr>
                <w:rFonts w:ascii="Times New Roman" w:eastAsia="Times New Roman" w:hAnsi="Times New Roman" w:cs="Times New Roman"/>
                <w:lang w:val="ru-RU" w:eastAsia="ru-RU"/>
              </w:rPr>
              <w:t>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36,3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  <w:p w:rsidR="00823597" w:rsidRPr="00732597" w:rsidRDefault="00823597" w:rsidP="0082359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1.31</w:t>
            </w: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 человек</w:t>
            </w:r>
          </w:p>
          <w:p w:rsidR="00823597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4,1%</w:t>
            </w:r>
          </w:p>
        </w:tc>
      </w:tr>
      <w:tr w:rsidR="00F87CB5" w:rsidRPr="007D573A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062269" w:rsidRDefault="00F87CB5" w:rsidP="005A3F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1.32</w:t>
            </w: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3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 w:rsidR="00823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27,2</w:t>
            </w:r>
            <w:r w:rsidR="00823597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</w:tr>
      <w:tr w:rsidR="00F87CB5" w:rsidRPr="007D573A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94294D" w:rsidRDefault="00F87CB5" w:rsidP="0082359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8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1.33</w:t>
            </w: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 вес численности педагогических 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</w:p>
        </w:tc>
      </w:tr>
      <w:tr w:rsidR="00F87CB5" w:rsidRPr="00732597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91,6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%</w:t>
            </w:r>
          </w:p>
        </w:tc>
      </w:tr>
      <w:tr w:rsidR="00F87CB5" w:rsidRPr="007D573A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профилю педагогической деятельности или иной осуществляемой в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образовательной организации деятельности, в общей численности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1.34</w:t>
            </w:r>
          </w:p>
        </w:tc>
        <w:tc>
          <w:tcPr>
            <w:tcW w:w="3296" w:type="dxa"/>
            <w:gridSpan w:val="2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Численность/удельный</w:t>
            </w:r>
          </w:p>
        </w:tc>
        <w:tc>
          <w:tcPr>
            <w:tcW w:w="945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вес</w:t>
            </w:r>
          </w:p>
        </w:tc>
        <w:tc>
          <w:tcPr>
            <w:tcW w:w="2378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</w:t>
            </w:r>
          </w:p>
        </w:tc>
        <w:tc>
          <w:tcPr>
            <w:tcW w:w="2567" w:type="dxa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педагогических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3915F0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  <w:r w:rsidR="00F87CB5"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человек</w:t>
            </w:r>
            <w:r w:rsidR="00823597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</w:p>
        </w:tc>
      </w:tr>
      <w:tr w:rsidR="00F87CB5" w:rsidRPr="00732597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административно-хозяйственных работников, прошедших повышение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823597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100</w:t>
            </w:r>
            <w:r w:rsidR="00F87CB5"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%</w:t>
            </w:r>
          </w:p>
        </w:tc>
      </w:tr>
      <w:tr w:rsidR="00F87CB5" w:rsidRPr="007D573A" w:rsidTr="00F87CB5">
        <w:trPr>
          <w:gridAfter w:val="1"/>
          <w:wAfter w:w="800" w:type="dxa"/>
          <w:trHeight w:val="265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квалификации по применению в образовательном процессе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федеральных государственных образовательных стандартов, в общей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численности педагогических и административно-хозяйственных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6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работников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2.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Инфраструктура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2.1</w:t>
            </w: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0,086 единиц</w:t>
            </w:r>
          </w:p>
        </w:tc>
      </w:tr>
      <w:tr w:rsidR="00F87CB5" w:rsidRPr="00732597" w:rsidTr="00F87CB5">
        <w:trPr>
          <w:gridAfter w:val="1"/>
          <w:wAfter w:w="800" w:type="dxa"/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2.2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экземпляров учебной и учебно-методической литературы из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16,2 единиц</w:t>
            </w:r>
          </w:p>
        </w:tc>
      </w:tr>
      <w:tr w:rsidR="00F87CB5" w:rsidRPr="007D573A" w:rsidTr="00F87CB5">
        <w:trPr>
          <w:gridAfter w:val="1"/>
          <w:wAfter w:w="800" w:type="dxa"/>
          <w:trHeight w:val="263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общего количества единиц хранения библиотечного фонда, состоящих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87CB5" w:rsidRPr="007D573A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6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 учете, в расчете на одного учащегося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2.3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Наличие в образовательной организации системы электронного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документооборота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2.4</w:t>
            </w:r>
          </w:p>
        </w:tc>
        <w:tc>
          <w:tcPr>
            <w:tcW w:w="66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52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2.4.1</w:t>
            </w:r>
          </w:p>
        </w:tc>
        <w:tc>
          <w:tcPr>
            <w:tcW w:w="9186" w:type="dxa"/>
            <w:gridSpan w:val="5"/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обеспечением возможности работы на стационарных компьютерах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66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или использования переносных компьютеров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lastRenderedPageBreak/>
              <w:t>2.4.2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 </w:t>
            </w:r>
            <w:proofErr w:type="spellStart"/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медиатекой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2.4.3</w:t>
            </w: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6"/>
                <w:lang w:val="ru-RU" w:eastAsia="ru-RU"/>
              </w:rPr>
              <w:t>нет</w:t>
            </w:r>
          </w:p>
        </w:tc>
      </w:tr>
      <w:tr w:rsidR="00F87CB5" w:rsidRPr="00732597" w:rsidTr="00F87CB5">
        <w:trPr>
          <w:gridAfter w:val="1"/>
          <w:wAfter w:w="800" w:type="dxa"/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2.4.4</w:t>
            </w:r>
          </w:p>
        </w:tc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выходом в Интернет с компьютеров, расположенных в помещении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26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библиотеки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F87CB5" w:rsidRPr="00732597" w:rsidTr="00F87CB5">
        <w:trPr>
          <w:gridAfter w:val="1"/>
          <w:wAfter w:w="800" w:type="dxa"/>
          <w:trHeight w:val="254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w w:val="99"/>
                <w:lang w:val="ru-RU" w:eastAsia="ru-RU"/>
              </w:rPr>
              <w:t>2.4.5</w:t>
            </w:r>
          </w:p>
        </w:tc>
        <w:tc>
          <w:tcPr>
            <w:tcW w:w="9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да</w:t>
            </w:r>
          </w:p>
        </w:tc>
      </w:tr>
      <w:tr w:rsidR="00F87CB5" w:rsidRPr="00732597" w:rsidTr="00F87CB5">
        <w:trPr>
          <w:gridAfter w:val="1"/>
          <w:wAfter w:w="800" w:type="dxa"/>
          <w:trHeight w:val="172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right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Общая площадь помещений, в которых осуществляется образовательная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39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4,17 кв. м</w:t>
            </w:r>
          </w:p>
        </w:tc>
      </w:tr>
      <w:tr w:rsidR="00F87CB5" w:rsidRPr="007D573A" w:rsidTr="00F87CB5">
        <w:trPr>
          <w:gridAfter w:val="1"/>
          <w:wAfter w:w="800" w:type="dxa"/>
          <w:trHeight w:val="18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32597">
              <w:rPr>
                <w:rFonts w:ascii="Times New Roman" w:eastAsia="Times New Roman" w:hAnsi="Times New Roman" w:cs="Times New Roman"/>
                <w:lang w:val="ru-RU" w:eastAsia="ru-RU"/>
              </w:rPr>
              <w:t>деятельность, в расчете на одного учащегося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CB5" w:rsidRPr="00732597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87CB5" w:rsidRPr="007D573A" w:rsidTr="00D03695">
        <w:trPr>
          <w:gridAfter w:val="1"/>
          <w:wAfter w:w="800" w:type="dxa"/>
          <w:trHeight w:val="60"/>
        </w:trPr>
        <w:tc>
          <w:tcPr>
            <w:tcW w:w="1418" w:type="dxa"/>
            <w:gridSpan w:val="2"/>
            <w:vAlign w:val="bottom"/>
            <w:hideMark/>
          </w:tcPr>
          <w:p w:rsidR="00F87CB5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49D2" w:rsidRPr="002D3566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vAlign w:val="bottom"/>
            <w:hideMark/>
          </w:tcPr>
          <w:p w:rsidR="002549D2" w:rsidRPr="002D3566" w:rsidRDefault="002549D2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F87CB5" w:rsidRPr="002D3566" w:rsidRDefault="00F87CB5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67B" w:rsidRPr="007D573A" w:rsidTr="00D03695">
        <w:trPr>
          <w:gridAfter w:val="1"/>
          <w:wAfter w:w="800" w:type="dxa"/>
          <w:trHeight w:val="60"/>
        </w:trPr>
        <w:tc>
          <w:tcPr>
            <w:tcW w:w="1418" w:type="dxa"/>
            <w:gridSpan w:val="2"/>
            <w:vAlign w:val="bottom"/>
          </w:tcPr>
          <w:p w:rsidR="0098667B" w:rsidRDefault="0098667B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vAlign w:val="bottom"/>
          </w:tcPr>
          <w:p w:rsidR="0098667B" w:rsidRPr="002D3566" w:rsidRDefault="0098667B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98667B" w:rsidRPr="002D3566" w:rsidRDefault="0098667B" w:rsidP="00F87CB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C0D6E" w:rsidRPr="007C0D6E" w:rsidRDefault="007C0D6E" w:rsidP="0098667B">
      <w:pPr>
        <w:spacing w:before="0" w:beforeAutospacing="0" w:after="3" w:afterAutospacing="0" w:line="271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ОБЩИЕ ВЫВОДЫ ПО ИТОГАМ САМООБСЛЕДОВАНИЯ.</w:t>
      </w:r>
    </w:p>
    <w:p w:rsidR="007C0D6E" w:rsidRPr="007C0D6E" w:rsidRDefault="007C0D6E" w:rsidP="0098667B">
      <w:pPr>
        <w:spacing w:before="0" w:beforeAutospacing="0" w:after="3" w:afterAutospacing="0" w:line="271" w:lineRule="auto"/>
        <w:ind w:left="111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ПЕРСПЕКТИВЫ И ОСНОВНЫЕ НАПРАВЛЕНИЯ РАЗВИТИЯ ШКОЛЫ.</w:t>
      </w:r>
    </w:p>
    <w:p w:rsidR="007C0D6E" w:rsidRPr="007C0D6E" w:rsidRDefault="007C0D6E" w:rsidP="0098667B">
      <w:pPr>
        <w:spacing w:before="0" w:beforeAutospacing="0" w:after="0" w:afterAutospacing="0" w:line="259" w:lineRule="auto"/>
        <w:ind w:left="116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3915F0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Анализ результатов деятельности школы позволяет сделать вывод о том, что школа имеет достаточную инфраструктуру, которая соответствует требованиям СП 2.4.3648-20 и СанПиН 1.2.3685-21 и  позволяет  реализовывать образовательные программы в полном объеме в соответствии с ФГОС общего образования.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val="ru-RU" w:eastAsia="ru-RU"/>
        </w:rPr>
        <w:t xml:space="preserve">Общие выводы по итогам </w:t>
      </w:r>
      <w:proofErr w:type="spellStart"/>
      <w:r w:rsidRPr="007C0D6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val="ru-RU" w:eastAsia="ru-RU"/>
        </w:rPr>
        <w:t>самообследования</w:t>
      </w:r>
      <w:proofErr w:type="spellEnd"/>
      <w:r w:rsidRPr="007C0D6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val="ru-RU" w:eastAsia="ru-RU"/>
        </w:rPr>
        <w:t>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02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16"/>
          <w:lang w:val="ru-RU" w:eastAsia="ru-RU"/>
        </w:rPr>
        <w:t xml:space="preserve"> </w:t>
      </w:r>
    </w:p>
    <w:p w:rsidR="007C0D6E" w:rsidRPr="003915F0" w:rsidRDefault="007C0D6E" w:rsidP="0098667B">
      <w:pPr>
        <w:numPr>
          <w:ilvl w:val="0"/>
          <w:numId w:val="35"/>
        </w:numPr>
        <w:spacing w:before="0" w:beforeAutospacing="0" w:after="0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Деят</w:t>
      </w:r>
      <w:r w:rsidR="003915F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ельность МОБУ СОШ д.М.Горький</w:t>
      </w:r>
      <w:r w:rsidRPr="003915F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строится в соответствии с Законом Российской Федерации от 29.12.2012 г.          № 273-ФЗ «Об образовании в Российской Федерации» (с изменениями и дополнениями), нормативно-правовой базой, программно-целевыми установками Министерства образования, </w:t>
      </w:r>
      <w:r w:rsidR="00AD46D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науки Республики Башкортостан</w:t>
      </w:r>
      <w:r w:rsidRPr="003915F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, отдела образ</w:t>
      </w:r>
      <w:r w:rsidR="00AD46D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ования администрации Архангельского района</w:t>
      </w:r>
      <w:r w:rsidRPr="003915F0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.</w:t>
      </w:r>
      <w:r w:rsidRPr="003915F0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02" w:afterAutospacing="0"/>
        <w:ind w:left="682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1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5"/>
        </w:numPr>
        <w:spacing w:before="0" w:beforeAutospacing="0" w:after="12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течение года велась работа над содержанием образования. 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225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6"/>
        </w:numPr>
        <w:spacing w:before="0" w:beforeAutospacing="0" w:after="35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7C0D6E" w:rsidRPr="007C0D6E" w:rsidRDefault="007C0D6E" w:rsidP="0098667B">
      <w:pPr>
        <w:numPr>
          <w:ilvl w:val="0"/>
          <w:numId w:val="36"/>
        </w:numPr>
        <w:spacing w:before="0" w:beforeAutospacing="0" w:after="38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Осуществлена реализация режима работы школы. Учебная нагрузка школьников не превышала предельно допустимой нормы. Рабочее время учителя организовано целесообразно. </w:t>
      </w:r>
    </w:p>
    <w:p w:rsidR="007C0D6E" w:rsidRPr="007C0D6E" w:rsidRDefault="007C0D6E" w:rsidP="0098667B">
      <w:pPr>
        <w:numPr>
          <w:ilvl w:val="0"/>
          <w:numId w:val="36"/>
        </w:numPr>
        <w:spacing w:before="0" w:beforeAutospacing="0" w:after="36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lastRenderedPageBreak/>
        <w:t>Школа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укомплектована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достаточным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количеством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педагогических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иных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работников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,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которые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имеют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высокую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квалификацию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регулярно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проходят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повышение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квалификации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,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что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позволяет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обеспечивать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стабильные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качественные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результаты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образовательных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достижений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обучающихся</w:t>
      </w:r>
      <w:r w:rsidRPr="007C0D6E">
        <w:rPr>
          <w:rFonts w:ascii="Calibri" w:eastAsia="Calibri" w:hAnsi="Calibri" w:cs="Calibri"/>
          <w:color w:val="000000"/>
          <w:sz w:val="24"/>
          <w:lang w:val="ru-RU" w:eastAsia="ru-RU"/>
        </w:rPr>
        <w:t>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6"/>
        </w:numPr>
        <w:spacing w:before="0" w:beforeAutospacing="0" w:after="34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 школе созданы все условия для самореализации ребенка в урочной и внеурочной деятельности, что подтверждается качеством и уровнем участия  в олимпиадах, фестивалях, конкурсах, смотрах различного уровня. </w:t>
      </w:r>
    </w:p>
    <w:p w:rsidR="007C0D6E" w:rsidRPr="007C0D6E" w:rsidRDefault="007C0D6E" w:rsidP="0098667B">
      <w:pPr>
        <w:numPr>
          <w:ilvl w:val="0"/>
          <w:numId w:val="36"/>
        </w:numPr>
        <w:spacing w:before="0" w:beforeAutospacing="0" w:after="12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 Выросла активность учителей, их стремление к творчеству, увеличилось число учителей, участвующих в инновационных процессах, профессиональных конкурсах. </w:t>
      </w:r>
    </w:p>
    <w:p w:rsidR="007C0D6E" w:rsidRPr="007C0D6E" w:rsidRDefault="007C0D6E" w:rsidP="0098667B">
      <w:pPr>
        <w:spacing w:before="0" w:beforeAutospacing="0" w:after="0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1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1"/>
          <w:numId w:val="36"/>
        </w:numPr>
        <w:spacing w:before="0" w:beforeAutospacing="0" w:after="12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Усилия администрации и педагогического коллектива были направлены на создание условий для развития ребенка как свободной, ответственной и творческой личности на основе </w:t>
      </w:r>
      <w:proofErr w:type="spellStart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гуманизации</w:t>
      </w:r>
      <w:proofErr w:type="spellEnd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образования  и воспитания, вариативности программ, учебников, формирования здорового образа жизни, однако созданная инфраструктура не в полной мере отвечает современным требованиям и требует постоянного развития.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03" w:afterAutospacing="0"/>
        <w:ind w:left="682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1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1"/>
          <w:numId w:val="36"/>
        </w:numPr>
        <w:spacing w:before="0" w:beforeAutospacing="0" w:after="12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Основное внимание уделялось повышению образовательного потенциала педагогов и школьников за счет взаимодействия с родителями, включения учеников и учителей в научно</w:t>
      </w:r>
      <w:r w:rsidR="00AD46D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исследовательскую, самообразовательную деятельность. Педагоги школы внедряют в образовательный процесс информационные технологии, максимально используя  имеющуюся в школе базу.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16"/>
          <w:lang w:val="ru-RU" w:eastAsia="ru-RU"/>
        </w:rPr>
        <w:t xml:space="preserve"> </w:t>
      </w:r>
    </w:p>
    <w:p w:rsidR="007C0D6E" w:rsidRPr="00AD46D2" w:rsidRDefault="007C0D6E" w:rsidP="0098667B">
      <w:pPr>
        <w:numPr>
          <w:ilvl w:val="1"/>
          <w:numId w:val="36"/>
        </w:numPr>
        <w:spacing w:before="0" w:beforeAutospacing="0" w:after="12" w:afterAutospacing="0"/>
        <w:ind w:right="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Родители, учащиеся и педагоги школы выказывают позитивное отношение к деятельности школы.</w:t>
      </w: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3" w:afterAutospacing="0"/>
        <w:ind w:left="692" w:hanging="10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Окончательный вывод по итогам </w:t>
      </w:r>
      <w:proofErr w:type="spellStart"/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самообследования</w:t>
      </w:r>
      <w:proofErr w:type="spellEnd"/>
      <w:r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: </w:t>
      </w:r>
    </w:p>
    <w:p w:rsidR="007C0D6E" w:rsidRPr="007C0D6E" w:rsidRDefault="007C0D6E" w:rsidP="0098667B">
      <w:pPr>
        <w:spacing w:before="0" w:beforeAutospacing="0" w:after="12" w:afterAutospacing="0"/>
        <w:ind w:left="111" w:right="13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Общеобразовательное учреждение соответствует заявленному статусу. </w:t>
      </w:r>
    </w:p>
    <w:p w:rsidR="007C0D6E" w:rsidRPr="007C0D6E" w:rsidRDefault="00AD46D2" w:rsidP="0098667B">
      <w:pPr>
        <w:spacing w:before="0" w:beforeAutospacing="0" w:after="0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                                                          </w:t>
      </w:r>
      <w:r w:rsidR="007C0D6E" w:rsidRPr="007C0D6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val="ru-RU" w:eastAsia="ru-RU"/>
        </w:rPr>
        <w:t>Перспективы и основные направления развития школы.</w:t>
      </w:r>
      <w:r w:rsidR="007C0D6E" w:rsidRPr="007C0D6E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0" w:afterAutospacing="0"/>
        <w:ind w:left="82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Основная</w:t>
      </w: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цель,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стоящая перед администрацией и педагогическим коллективом школы: </w:t>
      </w:r>
      <w:bookmarkStart w:id="4" w:name="_GoBack"/>
      <w:bookmarkEnd w:id="4"/>
    </w:p>
    <w:p w:rsidR="007C0D6E" w:rsidRPr="007C0D6E" w:rsidRDefault="007C0D6E" w:rsidP="0098667B">
      <w:pPr>
        <w:spacing w:before="0" w:beforeAutospacing="0" w:after="12" w:afterAutospacing="0"/>
        <w:ind w:left="111" w:right="13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обеспечить динамичное развитие общеобразовательной организации, способствующее реализации главных приоритетов в процессе образования, развития и воспитания личности обучающихся: качества, доступности, эффективности.  </w:t>
      </w:r>
    </w:p>
    <w:p w:rsidR="007C0D6E" w:rsidRPr="007C0D6E" w:rsidRDefault="007C0D6E" w:rsidP="0098667B">
      <w:pPr>
        <w:spacing w:before="0" w:beforeAutospacing="0" w:after="26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0" w:afterAutospacing="0"/>
        <w:ind w:left="826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b/>
          <w:i/>
          <w:color w:val="000000"/>
          <w:sz w:val="24"/>
          <w:lang w:val="ru-RU" w:eastAsia="ru-RU"/>
        </w:rPr>
        <w:t xml:space="preserve">Приоритетные направления работы школы.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Положительный потенциал, задачи, стоящие перед российским образованием определяют следующие основные направления развит</w:t>
      </w:r>
      <w:r w:rsidR="00AD46D2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ия общего образования в МОБУ СОШ д.М.Горький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: </w:t>
      </w:r>
    </w:p>
    <w:p w:rsidR="007C0D6E" w:rsidRPr="007C0D6E" w:rsidRDefault="007C0D6E" w:rsidP="0098667B">
      <w:pPr>
        <w:spacing w:before="0" w:beforeAutospacing="0" w:after="25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Усиление личностной направленности образования.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Создать образовательную, развивающую и </w:t>
      </w:r>
      <w:proofErr w:type="spellStart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здоровьесберегающую</w:t>
      </w:r>
      <w:proofErr w:type="spellEnd"/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среду, отвечающую федеральным государственным требованиям и потребностям заказчика образовательных услуг, а также особым познавательным потребностям и возможностям детей и подростков, обеспечивающую их личностное развитие. Результаты образования должны быть сформулированы отдельно для начальной, основной и старшей школы с учетом специфики возрастного развития школьников. </w:t>
      </w:r>
    </w:p>
    <w:p w:rsidR="007C0D6E" w:rsidRPr="007C0D6E" w:rsidRDefault="007C0D6E" w:rsidP="0098667B">
      <w:pPr>
        <w:spacing w:before="0" w:beforeAutospacing="0" w:after="205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lastRenderedPageBreak/>
        <w:t>Обновление содержания образования, обновление образовательных стандартов технологии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воспитания в соответствии с ФГОС, федеральными государственными требованиями и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потребностями заказчика образовательных услуг.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ребенка, позволяющие выявлять и отслеживать качественные и количественные изменения, происходящие в процессе работы с обучающимися. Использовать современные информационные образовательные технологии. </w:t>
      </w:r>
    </w:p>
    <w:p w:rsidR="007C0D6E" w:rsidRPr="007C0D6E" w:rsidRDefault="007C0D6E" w:rsidP="0098667B">
      <w:pPr>
        <w:spacing w:before="0" w:beforeAutospacing="0" w:after="208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Совершенствование системы работы школы, направленной на сохранение и укрепление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здоровья учащихся и привитие навыков здорового образа жизни.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Важно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 </w:t>
      </w:r>
    </w:p>
    <w:p w:rsidR="007C0D6E" w:rsidRPr="007C0D6E" w:rsidRDefault="007C0D6E" w:rsidP="0098667B">
      <w:pPr>
        <w:spacing w:before="0" w:beforeAutospacing="0" w:after="141" w:afterAutospacing="0"/>
        <w:ind w:left="824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0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ab/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Система поддержки талантливых детей.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Создание условий, обеспечивающих возможность самореализации и раскрытия одаренности школьников на основе удовлетворения и развития их исследовательской активности, для развития одарѐнных детей и способностей каждого ребенка. </w:t>
      </w:r>
    </w:p>
    <w:p w:rsidR="007C0D6E" w:rsidRPr="007C0D6E" w:rsidRDefault="007C0D6E" w:rsidP="0098667B">
      <w:pPr>
        <w:spacing w:before="0" w:beforeAutospacing="0" w:after="207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0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Обеспечение доступа к получению общего образования детям-инвалидам, детям с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ограниченными возможностями здоровья, детям, оставшимся без попечения родителей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. </w:t>
      </w:r>
    </w:p>
    <w:p w:rsidR="007C0D6E" w:rsidRPr="007C0D6E" w:rsidRDefault="007C0D6E" w:rsidP="0098667B">
      <w:pPr>
        <w:spacing w:before="0" w:beforeAutospacing="0" w:after="208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Развитие учительского потенциала. Продолжение практики поддержки лучших,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талантливых учителей.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AD46D2" w:rsidRDefault="007C0D6E" w:rsidP="0098667B">
      <w:pPr>
        <w:spacing w:before="0" w:beforeAutospacing="0" w:after="40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Работа по совершенствованию профессионального уровня педагогов, повышение престижа профессии учителя, реализация идеи личностно-ориентированной и системно-деятельной педагогики в практике работы учителей; развитие профессиональной компетентности педагогического коллектива школы с учетом новых тенденций в образовании; </w:t>
      </w: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ab/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40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Wingdings" w:eastAsia="Wingdings" w:hAnsi="Wingdings" w:cs="Wingdings"/>
          <w:color w:val="000000"/>
          <w:sz w:val="24"/>
          <w:lang w:val="ru-RU" w:eastAsia="ru-RU"/>
        </w:rPr>
        <w:t></w:t>
      </w:r>
      <w:r w:rsidRPr="007C0D6E">
        <w:rPr>
          <w:rFonts w:ascii="Arial" w:eastAsia="Arial" w:hAnsi="Arial" w:cs="Arial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Сотрудничество.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12" w:afterAutospacing="0"/>
        <w:ind w:left="101" w:right="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Расширить взаимодействие школы с родителями (законными представителями) обучающихся, организациями дополнительного образования, общественными организациями и партнерами образовательной сети в работе по созданию творческой, развивающей образовательной среды школы. </w:t>
      </w:r>
    </w:p>
    <w:p w:rsidR="007C0D6E" w:rsidRPr="007C0D6E" w:rsidRDefault="007C0D6E" w:rsidP="0098667B">
      <w:pPr>
        <w:spacing w:before="0" w:beforeAutospacing="0" w:after="208" w:afterAutospacing="0"/>
        <w:ind w:left="116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6"/>
          <w:lang w:val="ru-RU" w:eastAsia="ru-RU"/>
        </w:rPr>
        <w:t xml:space="preserve"> </w:t>
      </w:r>
    </w:p>
    <w:p w:rsidR="007C0D6E" w:rsidRPr="007C0D6E" w:rsidRDefault="007C0D6E" w:rsidP="0098667B">
      <w:pPr>
        <w:numPr>
          <w:ilvl w:val="0"/>
          <w:numId w:val="37"/>
        </w:numPr>
        <w:spacing w:before="0" w:beforeAutospacing="0" w:after="5" w:afterAutospacing="0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Создание условий в общеобразовательной организации, соответствующих требованиям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Pr="007C0D6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val="ru-RU" w:eastAsia="ru-RU"/>
        </w:rPr>
        <w:t>федеральных государственных образовательных стандартов.</w:t>
      </w:r>
      <w:r w:rsidRPr="007C0D6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Совершенствование материально-технической базы школы. </w:t>
      </w:r>
    </w:p>
    <w:p w:rsidR="007C0D6E" w:rsidRPr="007C0D6E" w:rsidRDefault="007C0D6E" w:rsidP="0098667B">
      <w:pPr>
        <w:spacing w:before="0" w:beforeAutospacing="0" w:after="0" w:afterAutospacing="0"/>
        <w:ind w:left="824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FF0000"/>
          <w:sz w:val="24"/>
          <w:lang w:val="ru-RU" w:eastAsia="ru-RU"/>
        </w:rPr>
        <w:t xml:space="preserve"> </w:t>
      </w:r>
    </w:p>
    <w:p w:rsidR="007C0D6E" w:rsidRPr="007C0D6E" w:rsidRDefault="007C0D6E" w:rsidP="0098667B">
      <w:pPr>
        <w:spacing w:before="0" w:beforeAutospacing="0" w:after="0" w:afterAutospacing="0"/>
        <w:ind w:left="824"/>
        <w:contextualSpacing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C0D6E">
        <w:rPr>
          <w:rFonts w:ascii="Times New Roman" w:eastAsia="Times New Roman" w:hAnsi="Times New Roman" w:cs="Times New Roman"/>
          <w:color w:val="FF0000"/>
          <w:sz w:val="24"/>
          <w:lang w:val="ru-RU" w:eastAsia="ru-RU"/>
        </w:rPr>
        <w:t xml:space="preserve"> </w:t>
      </w:r>
    </w:p>
    <w:p w:rsidR="006759A1" w:rsidRDefault="006759A1" w:rsidP="0098667B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759A1" w:rsidSect="00FC67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B526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15FDA"/>
    <w:multiLevelType w:val="hybridMultilevel"/>
    <w:tmpl w:val="E1808636"/>
    <w:lvl w:ilvl="0" w:tplc="34062504">
      <w:start w:val="1"/>
      <w:numFmt w:val="bullet"/>
      <w:lvlText w:val="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8EDA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EBB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A10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469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4D3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8B2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2B9C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EDA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57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4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E1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46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890"/>
    <w:multiLevelType w:val="hybridMultilevel"/>
    <w:tmpl w:val="46FE0452"/>
    <w:lvl w:ilvl="0" w:tplc="FD52C24E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6BEB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A0090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CFB7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0DC2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A9EB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80862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8520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C6EC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EB1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F1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37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F0FDE"/>
    <w:multiLevelType w:val="hybridMultilevel"/>
    <w:tmpl w:val="D05ACACE"/>
    <w:lvl w:ilvl="0" w:tplc="F5F8DFFA">
      <w:start w:val="1"/>
      <w:numFmt w:val="bullet"/>
      <w:lvlText w:val=""/>
      <w:lvlJc w:val="left"/>
      <w:pPr>
        <w:ind w:left="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50821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C882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2E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0CC9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4159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8649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0412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89B6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69446C"/>
    <w:multiLevelType w:val="hybridMultilevel"/>
    <w:tmpl w:val="4A3C3DEC"/>
    <w:lvl w:ilvl="0" w:tplc="10B09258">
      <w:start w:val="1"/>
      <w:numFmt w:val="bullet"/>
      <w:lvlText w:val="-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0E0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8AA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93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EA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0F4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AC4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05A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EA0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A23F57"/>
    <w:multiLevelType w:val="hybridMultilevel"/>
    <w:tmpl w:val="9B78C996"/>
    <w:lvl w:ilvl="0" w:tplc="86E4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62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238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07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90B15"/>
    <w:multiLevelType w:val="hybridMultilevel"/>
    <w:tmpl w:val="B1C8C69E"/>
    <w:lvl w:ilvl="0" w:tplc="4CA02AA8">
      <w:start w:val="1"/>
      <w:numFmt w:val="decimal"/>
      <w:lvlText w:val="%1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EE9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23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AE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A3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6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8C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E7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61B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8B45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393307"/>
    <w:multiLevelType w:val="hybridMultilevel"/>
    <w:tmpl w:val="BD68DA2C"/>
    <w:lvl w:ilvl="0" w:tplc="5E22B51C">
      <w:start w:val="1"/>
      <w:numFmt w:val="bullet"/>
      <w:lvlText w:val=""/>
      <w:lvlJc w:val="left"/>
      <w:pPr>
        <w:ind w:left="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61A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663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098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5C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EEA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8BB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4DF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296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D46A56"/>
    <w:multiLevelType w:val="hybridMultilevel"/>
    <w:tmpl w:val="74986968"/>
    <w:lvl w:ilvl="0" w:tplc="1264E0E2">
      <w:start w:val="1"/>
      <w:numFmt w:val="bullet"/>
      <w:lvlText w:val="-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E84F2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E2D14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1FEC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1B1E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AC03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EB49A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A5A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6BDEC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A523A6"/>
    <w:multiLevelType w:val="hybridMultilevel"/>
    <w:tmpl w:val="8424D91C"/>
    <w:lvl w:ilvl="0" w:tplc="95267F3A">
      <w:start w:val="1"/>
      <w:numFmt w:val="decimal"/>
      <w:lvlText w:val="%1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6C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8A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00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8C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4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E9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80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2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B3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9D3FEF"/>
    <w:multiLevelType w:val="hybridMultilevel"/>
    <w:tmpl w:val="DBD8A666"/>
    <w:lvl w:ilvl="0" w:tplc="20501D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2414E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646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88AE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8B3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A763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869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EB65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8935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E4D3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E3068"/>
    <w:multiLevelType w:val="hybridMultilevel"/>
    <w:tmpl w:val="792C118C"/>
    <w:lvl w:ilvl="0" w:tplc="ACACD26E">
      <w:start w:val="1"/>
      <w:numFmt w:val="decimal"/>
      <w:lvlText w:val="%1."/>
      <w:lvlJc w:val="left"/>
      <w:pPr>
        <w:ind w:left="1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C3F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C5A4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E08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A7E1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076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E8B6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0790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8E5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354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565BB"/>
    <w:multiLevelType w:val="hybridMultilevel"/>
    <w:tmpl w:val="08BC721A"/>
    <w:lvl w:ilvl="0" w:tplc="E22429EA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08D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0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3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E3A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02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D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A8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1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7CE48B9"/>
    <w:multiLevelType w:val="hybridMultilevel"/>
    <w:tmpl w:val="41D0257E"/>
    <w:lvl w:ilvl="0" w:tplc="B514769C">
      <w:start w:val="1"/>
      <w:numFmt w:val="bullet"/>
      <w:lvlText w:val="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612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FA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ECF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AD3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2FD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06F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252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0E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180E67"/>
    <w:multiLevelType w:val="hybridMultilevel"/>
    <w:tmpl w:val="8612ED46"/>
    <w:lvl w:ilvl="0" w:tplc="32AC4396">
      <w:start w:val="1"/>
      <w:numFmt w:val="decimal"/>
      <w:lvlText w:val="%1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CE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C51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48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C1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E8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C5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C0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693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1E6FD5"/>
    <w:multiLevelType w:val="hybridMultilevel"/>
    <w:tmpl w:val="2F703CBC"/>
    <w:lvl w:ilvl="0" w:tplc="58AC1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2C24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E74A2">
      <w:start w:val="1"/>
      <w:numFmt w:val="bullet"/>
      <w:lvlRestart w:val="0"/>
      <w:lvlText w:val=""/>
      <w:lvlJc w:val="left"/>
      <w:pPr>
        <w:ind w:left="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6CB4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0ECE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CD0B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3DE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616F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E251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E397370"/>
    <w:multiLevelType w:val="hybridMultilevel"/>
    <w:tmpl w:val="BC0E195E"/>
    <w:lvl w:ilvl="0" w:tplc="B434E720">
      <w:start w:val="1"/>
      <w:numFmt w:val="bullet"/>
      <w:lvlText w:val=""/>
      <w:lvlJc w:val="left"/>
      <w:pPr>
        <w:ind w:left="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E87F8">
      <w:start w:val="3"/>
      <w:numFmt w:val="decimal"/>
      <w:lvlText w:val="%2."/>
      <w:lvlJc w:val="left"/>
      <w:pPr>
        <w:ind w:left="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08C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21E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6FC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A644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0799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497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8237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062C4D"/>
    <w:multiLevelType w:val="hybridMultilevel"/>
    <w:tmpl w:val="96724180"/>
    <w:lvl w:ilvl="0" w:tplc="3A16D7AE">
      <w:start w:val="1"/>
      <w:numFmt w:val="bullet"/>
      <w:lvlText w:val="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AC8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C8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AF9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06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A3B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085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87A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04F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AB01DDD"/>
    <w:multiLevelType w:val="hybridMultilevel"/>
    <w:tmpl w:val="A4888ED0"/>
    <w:lvl w:ilvl="0" w:tplc="59184402">
      <w:start w:val="1"/>
      <w:numFmt w:val="bullet"/>
      <w:lvlText w:val=""/>
      <w:lvlJc w:val="left"/>
      <w:pPr>
        <w:ind w:left="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EF12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4EB3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622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6E4C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A6A5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2082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C47C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4EEA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E01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5607D"/>
    <w:multiLevelType w:val="hybridMultilevel"/>
    <w:tmpl w:val="D2B60698"/>
    <w:lvl w:ilvl="0" w:tplc="4BAC6670">
      <w:start w:val="1"/>
      <w:numFmt w:val="bullet"/>
      <w:lvlText w:val=""/>
      <w:lvlJc w:val="left"/>
      <w:pPr>
        <w:ind w:left="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0927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6AD08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AE25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41D9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8DC8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ADDB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8E13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A002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B3A2FE1"/>
    <w:multiLevelType w:val="hybridMultilevel"/>
    <w:tmpl w:val="1BCCD1F4"/>
    <w:lvl w:ilvl="0" w:tplc="28769B42">
      <w:start w:val="4"/>
      <w:numFmt w:val="decimal"/>
      <w:lvlText w:val="%1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41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493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AB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A9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8E6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26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EA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CA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9"/>
  </w:num>
  <w:num w:numId="5">
    <w:abstractNumId w:val="26"/>
  </w:num>
  <w:num w:numId="6">
    <w:abstractNumId w:val="10"/>
  </w:num>
  <w:num w:numId="7">
    <w:abstractNumId w:val="15"/>
  </w:num>
  <w:num w:numId="8">
    <w:abstractNumId w:val="14"/>
  </w:num>
  <w:num w:numId="9">
    <w:abstractNumId w:val="1"/>
  </w:num>
  <w:num w:numId="10">
    <w:abstractNumId w:val="6"/>
  </w:num>
  <w:num w:numId="11">
    <w:abstractNumId w:val="0"/>
  </w:num>
  <w:num w:numId="12">
    <w:abstractNumId w:val="22"/>
  </w:num>
  <w:num w:numId="13">
    <w:abstractNumId w:val="16"/>
  </w:num>
  <w:num w:numId="14">
    <w:abstractNumId w:val="18"/>
  </w:num>
  <w:num w:numId="15">
    <w:abstractNumId w:val="34"/>
  </w:num>
  <w:num w:numId="16">
    <w:abstractNumId w:val="3"/>
  </w:num>
  <w:num w:numId="17">
    <w:abstractNumId w:val="5"/>
  </w:num>
  <w:num w:numId="18">
    <w:abstractNumId w:val="24"/>
  </w:num>
  <w:num w:numId="19">
    <w:abstractNumId w:val="7"/>
  </w:num>
  <w:num w:numId="20">
    <w:abstractNumId w:val="33"/>
  </w:num>
  <w:num w:numId="21">
    <w:abstractNumId w:val="29"/>
  </w:num>
  <w:num w:numId="22">
    <w:abstractNumId w:val="20"/>
  </w:num>
  <w:num w:numId="23">
    <w:abstractNumId w:val="30"/>
  </w:num>
  <w:num w:numId="24">
    <w:abstractNumId w:val="27"/>
  </w:num>
  <w:num w:numId="25">
    <w:abstractNumId w:val="17"/>
  </w:num>
  <w:num w:numId="26">
    <w:abstractNumId w:val="12"/>
  </w:num>
  <w:num w:numId="27">
    <w:abstractNumId w:val="36"/>
  </w:num>
  <w:num w:numId="28">
    <w:abstractNumId w:val="21"/>
  </w:num>
  <w:num w:numId="29">
    <w:abstractNumId w:val="11"/>
  </w:num>
  <w:num w:numId="30">
    <w:abstractNumId w:val="35"/>
  </w:num>
  <w:num w:numId="31">
    <w:abstractNumId w:val="23"/>
  </w:num>
  <w:num w:numId="32">
    <w:abstractNumId w:val="19"/>
  </w:num>
  <w:num w:numId="33">
    <w:abstractNumId w:val="2"/>
  </w:num>
  <w:num w:numId="34">
    <w:abstractNumId w:val="28"/>
  </w:num>
  <w:num w:numId="35">
    <w:abstractNumId w:val="25"/>
  </w:num>
  <w:num w:numId="36">
    <w:abstractNumId w:val="31"/>
  </w:num>
  <w:num w:numId="37">
    <w:abstractNumId w:val="3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20D8"/>
    <w:rsid w:val="0000346B"/>
    <w:rsid w:val="000258DC"/>
    <w:rsid w:val="000332B8"/>
    <w:rsid w:val="000414F8"/>
    <w:rsid w:val="00062269"/>
    <w:rsid w:val="00065C50"/>
    <w:rsid w:val="00083F43"/>
    <w:rsid w:val="00095B65"/>
    <w:rsid w:val="000D4A8E"/>
    <w:rsid w:val="00101044"/>
    <w:rsid w:val="00155779"/>
    <w:rsid w:val="00191FB7"/>
    <w:rsid w:val="00197E0D"/>
    <w:rsid w:val="001E7716"/>
    <w:rsid w:val="002549D2"/>
    <w:rsid w:val="002B50A3"/>
    <w:rsid w:val="002D12A2"/>
    <w:rsid w:val="002F29B1"/>
    <w:rsid w:val="002F57D7"/>
    <w:rsid w:val="003077F9"/>
    <w:rsid w:val="00347F74"/>
    <w:rsid w:val="003571A6"/>
    <w:rsid w:val="00386A3D"/>
    <w:rsid w:val="003915F0"/>
    <w:rsid w:val="003C3885"/>
    <w:rsid w:val="003E5E54"/>
    <w:rsid w:val="003F2067"/>
    <w:rsid w:val="00414121"/>
    <w:rsid w:val="004254C9"/>
    <w:rsid w:val="00450E11"/>
    <w:rsid w:val="00474170"/>
    <w:rsid w:val="004C1C8D"/>
    <w:rsid w:val="005253F3"/>
    <w:rsid w:val="00533E5A"/>
    <w:rsid w:val="00547C62"/>
    <w:rsid w:val="005A3F71"/>
    <w:rsid w:val="005A45F1"/>
    <w:rsid w:val="00636B63"/>
    <w:rsid w:val="006725BD"/>
    <w:rsid w:val="006759A1"/>
    <w:rsid w:val="00691B32"/>
    <w:rsid w:val="006B25D6"/>
    <w:rsid w:val="006D53E9"/>
    <w:rsid w:val="006D7DB2"/>
    <w:rsid w:val="006E085D"/>
    <w:rsid w:val="006E6666"/>
    <w:rsid w:val="00704DE3"/>
    <w:rsid w:val="00717E77"/>
    <w:rsid w:val="00723CCA"/>
    <w:rsid w:val="00724AD8"/>
    <w:rsid w:val="00752BDC"/>
    <w:rsid w:val="00753D6F"/>
    <w:rsid w:val="007817C0"/>
    <w:rsid w:val="007C0D6E"/>
    <w:rsid w:val="007D2BD3"/>
    <w:rsid w:val="007D34FD"/>
    <w:rsid w:val="007D573A"/>
    <w:rsid w:val="00802239"/>
    <w:rsid w:val="008135A6"/>
    <w:rsid w:val="00823597"/>
    <w:rsid w:val="00824F1C"/>
    <w:rsid w:val="00841832"/>
    <w:rsid w:val="00872590"/>
    <w:rsid w:val="008D2BD2"/>
    <w:rsid w:val="008F0B91"/>
    <w:rsid w:val="009213AB"/>
    <w:rsid w:val="00927D7C"/>
    <w:rsid w:val="0094294D"/>
    <w:rsid w:val="00953883"/>
    <w:rsid w:val="00972CFF"/>
    <w:rsid w:val="0098667B"/>
    <w:rsid w:val="00990C6A"/>
    <w:rsid w:val="00993071"/>
    <w:rsid w:val="00995133"/>
    <w:rsid w:val="009C1215"/>
    <w:rsid w:val="009C7333"/>
    <w:rsid w:val="009E0472"/>
    <w:rsid w:val="00A329EB"/>
    <w:rsid w:val="00A73916"/>
    <w:rsid w:val="00A84DE3"/>
    <w:rsid w:val="00AB7116"/>
    <w:rsid w:val="00AB72D6"/>
    <w:rsid w:val="00AD46D2"/>
    <w:rsid w:val="00B007E1"/>
    <w:rsid w:val="00B11C99"/>
    <w:rsid w:val="00B94E20"/>
    <w:rsid w:val="00BA23CC"/>
    <w:rsid w:val="00BE60D8"/>
    <w:rsid w:val="00C3139E"/>
    <w:rsid w:val="00C626C7"/>
    <w:rsid w:val="00C94E58"/>
    <w:rsid w:val="00CA509A"/>
    <w:rsid w:val="00CA7093"/>
    <w:rsid w:val="00CF13EE"/>
    <w:rsid w:val="00D03695"/>
    <w:rsid w:val="00D276EC"/>
    <w:rsid w:val="00D60B96"/>
    <w:rsid w:val="00D66F1E"/>
    <w:rsid w:val="00DA4CF3"/>
    <w:rsid w:val="00DD735D"/>
    <w:rsid w:val="00E0341B"/>
    <w:rsid w:val="00E03B19"/>
    <w:rsid w:val="00EA6C09"/>
    <w:rsid w:val="00F07B50"/>
    <w:rsid w:val="00F12707"/>
    <w:rsid w:val="00F37E2F"/>
    <w:rsid w:val="00F52D44"/>
    <w:rsid w:val="00F605EB"/>
    <w:rsid w:val="00F62AD2"/>
    <w:rsid w:val="00F820D8"/>
    <w:rsid w:val="00F87CB5"/>
    <w:rsid w:val="00F9159A"/>
    <w:rsid w:val="00FB2EEA"/>
    <w:rsid w:val="00FB55CD"/>
    <w:rsid w:val="00FC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D8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C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C62"/>
    <w:rPr>
      <w:rFonts w:ascii="Tahoma" w:hAnsi="Tahoma" w:cs="Tahoma"/>
      <w:sz w:val="16"/>
      <w:szCs w:val="1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17E77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6">
    <w:name w:val="No Spacing"/>
    <w:uiPriority w:val="1"/>
    <w:qFormat/>
    <w:rsid w:val="00717E77"/>
    <w:pPr>
      <w:spacing w:after="0" w:line="240" w:lineRule="auto"/>
    </w:pPr>
  </w:style>
  <w:style w:type="table" w:styleId="a7">
    <w:name w:val="Table Grid"/>
    <w:basedOn w:val="a1"/>
    <w:uiPriority w:val="59"/>
    <w:rsid w:val="009C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58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83F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50</Pages>
  <Words>15864</Words>
  <Characters>90431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24</cp:revision>
  <cp:lastPrinted>2025-04-02T17:11:00Z</cp:lastPrinted>
  <dcterms:created xsi:type="dcterms:W3CDTF">2023-03-29T03:52:00Z</dcterms:created>
  <dcterms:modified xsi:type="dcterms:W3CDTF">2025-04-17T08:12:00Z</dcterms:modified>
</cp:coreProperties>
</file>